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16302" w:type="dxa"/>
        <w:tblInd w:w="108" w:type="dxa"/>
        <w:tblBorders>
          <w:top w:val="wave" w:sz="6" w:space="0" w:color="auto"/>
          <w:left w:val="none" w:sz="0" w:space="0" w:color="auto"/>
          <w:bottom w:val="wave" w:sz="6" w:space="0" w:color="auto"/>
          <w:right w:val="none" w:sz="0" w:space="0" w:color="auto"/>
          <w:insideH w:val="wave" w:sz="6" w:space="0" w:color="auto"/>
          <w:insideV w:val="wave" w:sz="6" w:space="0" w:color="auto"/>
        </w:tblBorders>
        <w:tblLayout w:type="fixed"/>
        <w:tblLook w:val="04A0" w:firstRow="1" w:lastRow="0" w:firstColumn="1" w:lastColumn="0" w:noHBand="0" w:noVBand="1"/>
      </w:tblPr>
      <w:tblGrid>
        <w:gridCol w:w="5387"/>
        <w:gridCol w:w="5812"/>
        <w:gridCol w:w="5103"/>
      </w:tblGrid>
      <w:tr w:rsidR="005026E4" w:rsidTr="00E47697">
        <w:trPr>
          <w:trHeight w:val="10997"/>
        </w:trPr>
        <w:tc>
          <w:tcPr>
            <w:tcW w:w="5387" w:type="dxa"/>
          </w:tcPr>
          <w:p w:rsidR="00CB38CA" w:rsidRPr="00E173FA" w:rsidRDefault="00E173FA" w:rsidP="00F65EBD">
            <w:pPr>
              <w:pStyle w:val="a7"/>
              <w:spacing w:before="0" w:beforeAutospacing="0" w:after="0" w:afterAutospacing="0"/>
              <w:ind w:left="360"/>
              <w:jc w:val="center"/>
              <w:rPr>
                <w:b/>
                <w:i/>
                <w:color w:val="00B050"/>
                <w:sz w:val="28"/>
                <w:szCs w:val="28"/>
              </w:rPr>
            </w:pPr>
            <w:r w:rsidRPr="00E173FA">
              <w:rPr>
                <w:b/>
                <w:bCs/>
                <w:i/>
                <w:iCs/>
                <w:color w:val="00B050"/>
                <w:sz w:val="28"/>
                <w:szCs w:val="28"/>
              </w:rPr>
              <w:t xml:space="preserve">В каком возрасте ребенку </w:t>
            </w:r>
            <w:r w:rsidR="000B5C73">
              <w:rPr>
                <w:b/>
                <w:bCs/>
                <w:i/>
                <w:iCs/>
                <w:color w:val="00B050"/>
                <w:sz w:val="28"/>
                <w:szCs w:val="28"/>
              </w:rPr>
              <w:t xml:space="preserve">начинать </w:t>
            </w:r>
            <w:r w:rsidRPr="00E173FA">
              <w:rPr>
                <w:b/>
                <w:bCs/>
                <w:i/>
                <w:iCs/>
                <w:color w:val="00B050"/>
                <w:sz w:val="28"/>
                <w:szCs w:val="28"/>
              </w:rPr>
              <w:t>антинаркотическое обучение</w:t>
            </w:r>
            <w:r w:rsidR="00CB38CA" w:rsidRPr="00E173FA">
              <w:rPr>
                <w:b/>
                <w:i/>
                <w:color w:val="00B050"/>
                <w:sz w:val="28"/>
                <w:szCs w:val="28"/>
              </w:rPr>
              <w:t>:</w:t>
            </w:r>
          </w:p>
          <w:p w:rsidR="00E173FA" w:rsidRPr="00E173FA" w:rsidRDefault="00E173FA" w:rsidP="00E173FA">
            <w:pPr>
              <w:pStyle w:val="a7"/>
              <w:shd w:val="clear" w:color="auto" w:fill="FFFFFF"/>
              <w:spacing w:before="0" w:beforeAutospacing="0" w:after="0" w:afterAutospacing="0" w:line="294" w:lineRule="atLeast"/>
              <w:rPr>
                <w:rFonts w:ascii="Arial" w:hAnsi="Arial" w:cs="Arial"/>
                <w:color w:val="000000"/>
                <w:sz w:val="28"/>
                <w:szCs w:val="28"/>
              </w:rPr>
            </w:pPr>
            <w:r>
              <w:rPr>
                <w:color w:val="000000"/>
                <w:sz w:val="28"/>
                <w:szCs w:val="28"/>
              </w:rPr>
              <w:t xml:space="preserve">Начинайте как можно раньше, с </w:t>
            </w:r>
            <w:r w:rsidRPr="00E173FA">
              <w:rPr>
                <w:color w:val="000000"/>
                <w:sz w:val="28"/>
                <w:szCs w:val="28"/>
              </w:rPr>
              <w:t>дошкольного возраста, и оставайтесь открытыми для общения на долгие годы.</w:t>
            </w:r>
          </w:p>
          <w:p w:rsidR="004A6C0E" w:rsidRPr="00E173FA" w:rsidRDefault="00E173FA" w:rsidP="00E47697">
            <w:pPr>
              <w:pStyle w:val="a7"/>
              <w:shd w:val="clear" w:color="auto" w:fill="FFFFFF"/>
              <w:spacing w:before="0" w:beforeAutospacing="0" w:after="0" w:afterAutospacing="0"/>
              <w:contextualSpacing/>
              <w:jc w:val="center"/>
              <w:textAlignment w:val="top"/>
              <w:rPr>
                <w:i/>
                <w:color w:val="00B050"/>
                <w:sz w:val="28"/>
                <w:szCs w:val="28"/>
                <w:lang w:eastAsia="ru-RU"/>
              </w:rPr>
            </w:pPr>
            <w:r w:rsidRPr="00E173FA">
              <w:rPr>
                <w:b/>
                <w:bCs/>
                <w:i/>
                <w:iCs/>
                <w:color w:val="00B050"/>
                <w:sz w:val="26"/>
                <w:szCs w:val="26"/>
              </w:rPr>
              <w:t>Необходимо выработать и соблюдать четкие антинаркотические семейные правила</w:t>
            </w:r>
            <w:r w:rsidRPr="00E173FA">
              <w:rPr>
                <w:b/>
                <w:bCs/>
                <w:i/>
                <w:color w:val="00B050"/>
                <w:sz w:val="28"/>
                <w:szCs w:val="28"/>
                <w:lang w:eastAsia="ru-RU"/>
              </w:rPr>
              <w:t xml:space="preserve"> </w:t>
            </w:r>
          </w:p>
          <w:p w:rsidR="00E173FA" w:rsidRDefault="00E173FA" w:rsidP="002261AC">
            <w:pPr>
              <w:pStyle w:val="a7"/>
              <w:numPr>
                <w:ilvl w:val="0"/>
                <w:numId w:val="26"/>
              </w:numPr>
              <w:shd w:val="clear" w:color="auto" w:fill="FFFFFF"/>
              <w:tabs>
                <w:tab w:val="clear" w:pos="720"/>
                <w:tab w:val="num" w:pos="34"/>
              </w:tabs>
              <w:spacing w:before="0" w:beforeAutospacing="0" w:after="0" w:afterAutospacing="0" w:line="294" w:lineRule="atLeast"/>
              <w:ind w:left="34" w:firstLine="0"/>
              <w:rPr>
                <w:rFonts w:ascii="Arial" w:hAnsi="Arial" w:cs="Arial"/>
                <w:color w:val="000000"/>
                <w:sz w:val="21"/>
                <w:szCs w:val="21"/>
              </w:rPr>
            </w:pPr>
            <w:r>
              <w:rPr>
                <w:color w:val="000000"/>
                <w:sz w:val="26"/>
                <w:szCs w:val="26"/>
              </w:rPr>
              <w:t>Запрет на употребление детьми легальных и нелегальных наркотиков.</w:t>
            </w:r>
          </w:p>
          <w:p w:rsidR="00E173FA" w:rsidRDefault="00E173FA" w:rsidP="002261AC">
            <w:pPr>
              <w:pStyle w:val="a7"/>
              <w:numPr>
                <w:ilvl w:val="0"/>
                <w:numId w:val="26"/>
              </w:numPr>
              <w:shd w:val="clear" w:color="auto" w:fill="FFFFFF"/>
              <w:tabs>
                <w:tab w:val="clear" w:pos="720"/>
                <w:tab w:val="num" w:pos="34"/>
              </w:tabs>
              <w:spacing w:before="0" w:beforeAutospacing="0" w:after="0" w:afterAutospacing="0" w:line="294" w:lineRule="atLeast"/>
              <w:ind w:left="34" w:firstLine="0"/>
              <w:rPr>
                <w:rFonts w:ascii="Arial" w:hAnsi="Arial" w:cs="Arial"/>
                <w:color w:val="000000"/>
                <w:sz w:val="21"/>
                <w:szCs w:val="21"/>
              </w:rPr>
            </w:pPr>
            <w:r>
              <w:rPr>
                <w:color w:val="000000"/>
                <w:sz w:val="26"/>
                <w:szCs w:val="26"/>
              </w:rPr>
              <w:t>Разъяснение детям необходимости запрета, его целей, правил ожидаемого поведения, необходимых для соблюдения его.</w:t>
            </w:r>
          </w:p>
          <w:p w:rsidR="00E173FA" w:rsidRDefault="00E173FA" w:rsidP="002261AC">
            <w:pPr>
              <w:pStyle w:val="a7"/>
              <w:numPr>
                <w:ilvl w:val="0"/>
                <w:numId w:val="26"/>
              </w:numPr>
              <w:shd w:val="clear" w:color="auto" w:fill="FFFFFF"/>
              <w:tabs>
                <w:tab w:val="clear" w:pos="720"/>
                <w:tab w:val="num" w:pos="34"/>
              </w:tabs>
              <w:spacing w:before="0" w:beforeAutospacing="0" w:after="0" w:afterAutospacing="0" w:line="294" w:lineRule="atLeast"/>
              <w:ind w:left="34" w:firstLine="0"/>
              <w:rPr>
                <w:rFonts w:ascii="Arial" w:hAnsi="Arial" w:cs="Arial"/>
                <w:color w:val="000000"/>
                <w:sz w:val="21"/>
                <w:szCs w:val="21"/>
              </w:rPr>
            </w:pPr>
            <w:r>
              <w:rPr>
                <w:color w:val="000000"/>
                <w:sz w:val="26"/>
                <w:szCs w:val="26"/>
              </w:rPr>
              <w:t>Последовательность и настойчивость: дети должны четко и ясно понимать, что запрет «никакого алкоголя и никаких наркотиков» остается незыблемым всегда и везде дома, у друзей, на дискотеке, в походе, при любых обстоятельствах.</w:t>
            </w:r>
          </w:p>
          <w:p w:rsidR="00E173FA" w:rsidRDefault="00E173FA" w:rsidP="002261AC">
            <w:pPr>
              <w:pStyle w:val="a7"/>
              <w:numPr>
                <w:ilvl w:val="0"/>
                <w:numId w:val="26"/>
              </w:numPr>
              <w:shd w:val="clear" w:color="auto" w:fill="FFFFFF"/>
              <w:tabs>
                <w:tab w:val="clear" w:pos="720"/>
                <w:tab w:val="num" w:pos="34"/>
              </w:tabs>
              <w:spacing w:before="0" w:beforeAutospacing="0" w:after="0" w:afterAutospacing="0" w:line="294" w:lineRule="atLeast"/>
              <w:ind w:left="34" w:firstLine="0"/>
              <w:rPr>
                <w:rFonts w:ascii="Arial" w:hAnsi="Arial" w:cs="Arial"/>
                <w:color w:val="000000"/>
                <w:sz w:val="21"/>
                <w:szCs w:val="21"/>
              </w:rPr>
            </w:pPr>
            <w:r>
              <w:rPr>
                <w:color w:val="000000"/>
                <w:sz w:val="26"/>
                <w:szCs w:val="26"/>
              </w:rPr>
              <w:t>Обсуждение с детьми серьезные последствия нарушения запрета, цели и способы наказания (Не физическое насилие, угрозы, скандалы!)</w:t>
            </w:r>
          </w:p>
          <w:p w:rsidR="00E173FA" w:rsidRPr="00183AB7" w:rsidRDefault="00E173FA" w:rsidP="002261AC">
            <w:pPr>
              <w:pStyle w:val="a7"/>
              <w:numPr>
                <w:ilvl w:val="0"/>
                <w:numId w:val="26"/>
              </w:numPr>
              <w:shd w:val="clear" w:color="auto" w:fill="FFFFFF"/>
              <w:tabs>
                <w:tab w:val="clear" w:pos="720"/>
                <w:tab w:val="num" w:pos="34"/>
              </w:tabs>
              <w:spacing w:before="0" w:beforeAutospacing="0" w:after="0" w:afterAutospacing="0" w:line="294" w:lineRule="atLeast"/>
              <w:ind w:left="34" w:firstLine="0"/>
              <w:rPr>
                <w:rFonts w:ascii="Arial" w:hAnsi="Arial" w:cs="Arial"/>
                <w:color w:val="000000"/>
                <w:sz w:val="21"/>
                <w:szCs w:val="21"/>
              </w:rPr>
            </w:pPr>
            <w:r>
              <w:rPr>
                <w:color w:val="000000"/>
                <w:sz w:val="26"/>
                <w:szCs w:val="26"/>
              </w:rPr>
              <w:t>Благоразумие: используйте только оговоренные заранее методы наказания за нарушение запрета, о которых хорошо знал ребенок.</w:t>
            </w:r>
          </w:p>
          <w:p w:rsidR="00183AB7" w:rsidRDefault="00183AB7" w:rsidP="00183AB7">
            <w:pPr>
              <w:pStyle w:val="a7"/>
              <w:shd w:val="clear" w:color="auto" w:fill="FFFFFF"/>
              <w:spacing w:before="0" w:beforeAutospacing="0" w:after="0" w:afterAutospacing="0" w:line="294" w:lineRule="atLeast"/>
              <w:ind w:left="34"/>
              <w:rPr>
                <w:rFonts w:ascii="Arial" w:hAnsi="Arial" w:cs="Arial"/>
                <w:color w:val="000000"/>
                <w:sz w:val="21"/>
                <w:szCs w:val="21"/>
              </w:rPr>
            </w:pPr>
          </w:p>
          <w:p w:rsidR="00E47697" w:rsidRDefault="002261AC" w:rsidP="00183AB7">
            <w:pPr>
              <w:pStyle w:val="a7"/>
              <w:shd w:val="clear" w:color="auto" w:fill="FFFFFF"/>
              <w:spacing w:before="0" w:beforeAutospacing="0" w:after="0" w:afterAutospacing="0" w:line="294" w:lineRule="atLeast"/>
              <w:rPr>
                <w:sz w:val="32"/>
                <w:szCs w:val="32"/>
              </w:rPr>
            </w:pPr>
            <w:r>
              <w:rPr>
                <w:noProof/>
              </w:rPr>
              <w:drawing>
                <wp:inline distT="0" distB="0" distL="0" distR="0" wp14:anchorId="7EF723FB" wp14:editId="6A2C4D57">
                  <wp:extent cx="1668109" cy="1212112"/>
                  <wp:effectExtent l="0" t="0" r="0" b="0"/>
                  <wp:docPr id="1" name="Рисунок 1" descr="http://img.velvet.by/files/userfiles/309/velvet_413-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velvet.by/files/userfiles/309/velvet_413-thum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299" r="7486"/>
                          <a:stretch/>
                        </pic:blipFill>
                        <pic:spPr bwMode="auto">
                          <a:xfrm>
                            <a:off x="0" y="0"/>
                            <a:ext cx="1681946" cy="1222166"/>
                          </a:xfrm>
                          <a:prstGeom prst="rect">
                            <a:avLst/>
                          </a:prstGeom>
                          <a:noFill/>
                          <a:ln>
                            <a:noFill/>
                          </a:ln>
                          <a:extLst>
                            <a:ext uri="{53640926-AAD7-44D8-BBD7-CCE9431645EC}">
                              <a14:shadowObscured xmlns:a14="http://schemas.microsoft.com/office/drawing/2010/main"/>
                            </a:ext>
                          </a:extLst>
                        </pic:spPr>
                      </pic:pic>
                    </a:graphicData>
                  </a:graphic>
                </wp:inline>
              </w:drawing>
            </w:r>
            <w:r w:rsidR="00183AB7">
              <w:rPr>
                <w:noProof/>
              </w:rPr>
              <w:drawing>
                <wp:inline distT="0" distB="0" distL="0" distR="0" wp14:anchorId="376C037C" wp14:editId="45CE824A">
                  <wp:extent cx="1594884" cy="1215810"/>
                  <wp:effectExtent l="0" t="0" r="0" b="0"/>
                  <wp:docPr id="3" name="Рисунок 3" descr="https://avatars.mds.yandex.net/get-zen_doc/53963/pub_5b61a89c2dc67000a8623073_5b61a8babad2fe00a8228220/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get-zen_doc/53963/pub_5b61a89c2dc67000a8623073_5b61a8babad2fe00a8228220/scale_120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767" t="1128" r="6767" b="1"/>
                          <a:stretch/>
                        </pic:blipFill>
                        <pic:spPr bwMode="auto">
                          <a:xfrm>
                            <a:off x="0" y="0"/>
                            <a:ext cx="1596809" cy="1217277"/>
                          </a:xfrm>
                          <a:prstGeom prst="rect">
                            <a:avLst/>
                          </a:prstGeom>
                          <a:noFill/>
                          <a:ln>
                            <a:noFill/>
                          </a:ln>
                          <a:extLst>
                            <a:ext uri="{53640926-AAD7-44D8-BBD7-CCE9431645EC}">
                              <a14:shadowObscured xmlns:a14="http://schemas.microsoft.com/office/drawing/2010/main"/>
                            </a:ext>
                          </a:extLst>
                        </pic:spPr>
                      </pic:pic>
                    </a:graphicData>
                  </a:graphic>
                </wp:inline>
              </w:drawing>
            </w:r>
          </w:p>
          <w:p w:rsidR="00895F46" w:rsidRDefault="00895F46" w:rsidP="00183AB7">
            <w:pPr>
              <w:pStyle w:val="a7"/>
              <w:shd w:val="clear" w:color="auto" w:fill="FFFFFF"/>
              <w:spacing w:before="0" w:beforeAutospacing="0" w:after="0" w:afterAutospacing="0" w:line="294" w:lineRule="atLeast"/>
              <w:rPr>
                <w:sz w:val="32"/>
                <w:szCs w:val="32"/>
              </w:rPr>
            </w:pPr>
          </w:p>
          <w:p w:rsidR="00895F46" w:rsidRPr="000C258B" w:rsidRDefault="00895F46" w:rsidP="00895F46">
            <w:pPr>
              <w:pStyle w:val="a7"/>
              <w:shd w:val="clear" w:color="auto" w:fill="FFFFFF"/>
              <w:spacing w:before="0" w:beforeAutospacing="0" w:after="0" w:afterAutospacing="0" w:line="294" w:lineRule="atLeast"/>
              <w:rPr>
                <w:rFonts w:ascii="Arial" w:hAnsi="Arial" w:cs="Arial"/>
                <w:color w:val="00B050"/>
                <w:sz w:val="21"/>
                <w:szCs w:val="21"/>
              </w:rPr>
            </w:pPr>
            <w:r w:rsidRPr="000C258B">
              <w:rPr>
                <w:b/>
                <w:bCs/>
                <w:i/>
                <w:iCs/>
                <w:color w:val="00B050"/>
                <w:sz w:val="26"/>
                <w:szCs w:val="26"/>
              </w:rPr>
              <w:lastRenderedPageBreak/>
              <w:t>Поощряйте творческое начало в детях</w:t>
            </w:r>
          </w:p>
          <w:p w:rsidR="00895F46" w:rsidRPr="000C258B" w:rsidRDefault="00895F46" w:rsidP="00895F46">
            <w:pPr>
              <w:pStyle w:val="a7"/>
              <w:numPr>
                <w:ilvl w:val="0"/>
                <w:numId w:val="29"/>
              </w:numPr>
              <w:shd w:val="clear" w:color="auto" w:fill="FFFFFF"/>
              <w:tabs>
                <w:tab w:val="clear" w:pos="720"/>
                <w:tab w:val="num" w:pos="176"/>
              </w:tabs>
              <w:spacing w:before="0" w:beforeAutospacing="0" w:after="0" w:afterAutospacing="0" w:line="294" w:lineRule="atLeast"/>
              <w:ind w:left="176" w:firstLine="0"/>
              <w:rPr>
                <w:rFonts w:ascii="Arial" w:hAnsi="Arial" w:cs="Arial"/>
                <w:color w:val="000000"/>
                <w:sz w:val="21"/>
                <w:szCs w:val="21"/>
              </w:rPr>
            </w:pPr>
            <w:r w:rsidRPr="000C258B">
              <w:rPr>
                <w:color w:val="000000"/>
                <w:sz w:val="26"/>
                <w:szCs w:val="26"/>
              </w:rPr>
              <w:t xml:space="preserve"> интерес и увлеченность музыкой, живописью, спортом, хобби</w:t>
            </w:r>
          </w:p>
          <w:p w:rsidR="00895F46" w:rsidRPr="000C258B" w:rsidRDefault="00895F46" w:rsidP="00895F46">
            <w:pPr>
              <w:pStyle w:val="a7"/>
              <w:numPr>
                <w:ilvl w:val="0"/>
                <w:numId w:val="29"/>
              </w:numPr>
              <w:shd w:val="clear" w:color="auto" w:fill="FFFFFF"/>
              <w:tabs>
                <w:tab w:val="clear" w:pos="720"/>
                <w:tab w:val="num" w:pos="176"/>
              </w:tabs>
              <w:spacing w:before="0" w:beforeAutospacing="0" w:after="0" w:afterAutospacing="0" w:line="294" w:lineRule="atLeast"/>
              <w:ind w:left="176" w:firstLine="0"/>
              <w:rPr>
                <w:rFonts w:ascii="Arial" w:hAnsi="Arial" w:cs="Arial"/>
                <w:color w:val="000000"/>
                <w:sz w:val="21"/>
                <w:szCs w:val="21"/>
              </w:rPr>
            </w:pPr>
            <w:r>
              <w:rPr>
                <w:color w:val="000000"/>
                <w:sz w:val="26"/>
                <w:szCs w:val="26"/>
              </w:rPr>
              <w:t>и</w:t>
            </w:r>
            <w:r w:rsidRPr="000C258B">
              <w:rPr>
                <w:color w:val="000000"/>
                <w:sz w:val="26"/>
                <w:szCs w:val="26"/>
              </w:rPr>
              <w:t>спользуйте свое свободное время для совместной творческой деятельности, включая и домашнюю работу.</w:t>
            </w:r>
          </w:p>
          <w:p w:rsidR="00895F46" w:rsidRPr="000C258B" w:rsidRDefault="00895F46" w:rsidP="00895F46">
            <w:pPr>
              <w:pStyle w:val="a7"/>
              <w:shd w:val="clear" w:color="auto" w:fill="FFFFFF"/>
              <w:spacing w:before="0" w:beforeAutospacing="0" w:after="0" w:afterAutospacing="0" w:line="294" w:lineRule="atLeast"/>
              <w:jc w:val="center"/>
              <w:rPr>
                <w:rFonts w:ascii="Arial" w:hAnsi="Arial" w:cs="Arial"/>
                <w:color w:val="00B050"/>
                <w:sz w:val="21"/>
                <w:szCs w:val="21"/>
              </w:rPr>
            </w:pPr>
            <w:r w:rsidRPr="000C258B">
              <w:rPr>
                <w:b/>
                <w:bCs/>
                <w:i/>
                <w:iCs/>
                <w:color w:val="00B050"/>
                <w:sz w:val="26"/>
                <w:szCs w:val="26"/>
              </w:rPr>
              <w:t>Больше общайтесь с ребёнком</w:t>
            </w:r>
          </w:p>
          <w:p w:rsidR="00895F46" w:rsidRPr="000C258B" w:rsidRDefault="00895F46" w:rsidP="00895F46">
            <w:pPr>
              <w:pStyle w:val="a7"/>
              <w:numPr>
                <w:ilvl w:val="0"/>
                <w:numId w:val="30"/>
              </w:numPr>
              <w:shd w:val="clear" w:color="auto" w:fill="FFFFFF"/>
              <w:tabs>
                <w:tab w:val="clear" w:pos="720"/>
                <w:tab w:val="num" w:pos="176"/>
              </w:tabs>
              <w:spacing w:before="0" w:beforeAutospacing="0" w:after="0" w:afterAutospacing="0" w:line="294" w:lineRule="atLeast"/>
              <w:ind w:left="34" w:firstLine="0"/>
              <w:rPr>
                <w:rFonts w:ascii="Arial" w:hAnsi="Arial" w:cs="Arial"/>
                <w:color w:val="000000"/>
                <w:sz w:val="21"/>
                <w:szCs w:val="21"/>
              </w:rPr>
            </w:pPr>
            <w:r>
              <w:rPr>
                <w:color w:val="000000"/>
                <w:sz w:val="26"/>
                <w:szCs w:val="26"/>
              </w:rPr>
              <w:t xml:space="preserve">приобщайте ребенка к семейным традициям, праздникам. </w:t>
            </w:r>
          </w:p>
          <w:p w:rsidR="00895F46" w:rsidRDefault="00895F46" w:rsidP="00895F46">
            <w:pPr>
              <w:pStyle w:val="a7"/>
              <w:numPr>
                <w:ilvl w:val="0"/>
                <w:numId w:val="30"/>
              </w:numPr>
              <w:shd w:val="clear" w:color="auto" w:fill="FFFFFF"/>
              <w:spacing w:before="0" w:beforeAutospacing="0" w:after="0" w:afterAutospacing="0" w:line="294" w:lineRule="atLeast"/>
              <w:ind w:left="34" w:firstLine="0"/>
              <w:rPr>
                <w:rFonts w:ascii="Arial" w:hAnsi="Arial" w:cs="Arial"/>
                <w:color w:val="000000"/>
                <w:sz w:val="21"/>
                <w:szCs w:val="21"/>
              </w:rPr>
            </w:pPr>
            <w:r>
              <w:rPr>
                <w:color w:val="000000"/>
                <w:sz w:val="26"/>
                <w:szCs w:val="26"/>
              </w:rPr>
              <w:t>нарисуйте вместе с ребенком генеалогическое древо, расскажите о предках.</w:t>
            </w:r>
          </w:p>
          <w:p w:rsidR="00895F46" w:rsidRPr="000C258B" w:rsidRDefault="00895F46" w:rsidP="00895F46">
            <w:pPr>
              <w:pStyle w:val="a7"/>
              <w:numPr>
                <w:ilvl w:val="0"/>
                <w:numId w:val="30"/>
              </w:numPr>
              <w:shd w:val="clear" w:color="auto" w:fill="FFFFFF"/>
              <w:spacing w:before="0" w:beforeAutospacing="0" w:after="0" w:afterAutospacing="0" w:line="294" w:lineRule="atLeast"/>
              <w:ind w:left="34" w:firstLine="0"/>
              <w:rPr>
                <w:rFonts w:ascii="Arial" w:hAnsi="Arial" w:cs="Arial"/>
                <w:color w:val="000000"/>
                <w:sz w:val="21"/>
                <w:szCs w:val="21"/>
              </w:rPr>
            </w:pPr>
            <w:r>
              <w:rPr>
                <w:color w:val="000000"/>
                <w:sz w:val="26"/>
                <w:szCs w:val="26"/>
              </w:rPr>
              <w:t xml:space="preserve">побеседуйте о любимых сказочных или литературных героях своего ребенка, спросите, что привлекает его в них, какие качества, поступки, поведение, что отталкивает. </w:t>
            </w:r>
          </w:p>
          <w:p w:rsidR="00895F46" w:rsidRDefault="00895F46" w:rsidP="00895F46">
            <w:pPr>
              <w:pStyle w:val="a7"/>
              <w:numPr>
                <w:ilvl w:val="0"/>
                <w:numId w:val="30"/>
              </w:numPr>
              <w:shd w:val="clear" w:color="auto" w:fill="FFFFFF"/>
              <w:spacing w:before="0" w:beforeAutospacing="0" w:after="0" w:afterAutospacing="0" w:line="294" w:lineRule="atLeast"/>
              <w:ind w:left="34" w:firstLine="0"/>
              <w:rPr>
                <w:rFonts w:ascii="Arial" w:hAnsi="Arial" w:cs="Arial"/>
                <w:color w:val="000000"/>
                <w:sz w:val="21"/>
                <w:szCs w:val="21"/>
              </w:rPr>
            </w:pPr>
            <w:r>
              <w:rPr>
                <w:color w:val="000000"/>
                <w:sz w:val="26"/>
                <w:szCs w:val="26"/>
              </w:rPr>
              <w:t>одобрите моральные ценности: справедливость, честность, ответственность, самостоятельность, дружба, взаимовыручка, любовь, здоровье, свобода, сила духа и др.</w:t>
            </w:r>
          </w:p>
          <w:p w:rsidR="00895F46" w:rsidRPr="00CC7D34" w:rsidRDefault="00895F46" w:rsidP="00895F46">
            <w:pPr>
              <w:pStyle w:val="a7"/>
              <w:numPr>
                <w:ilvl w:val="0"/>
                <w:numId w:val="30"/>
              </w:numPr>
              <w:shd w:val="clear" w:color="auto" w:fill="FFFFFF"/>
              <w:spacing w:before="0" w:beforeAutospacing="0" w:after="0" w:afterAutospacing="0" w:line="294" w:lineRule="atLeast"/>
              <w:ind w:left="34" w:firstLine="0"/>
              <w:rPr>
                <w:rFonts w:ascii="Arial" w:hAnsi="Arial" w:cs="Arial"/>
                <w:color w:val="000000"/>
                <w:sz w:val="21"/>
                <w:szCs w:val="21"/>
              </w:rPr>
            </w:pPr>
            <w:r>
              <w:rPr>
                <w:color w:val="000000"/>
                <w:sz w:val="26"/>
                <w:szCs w:val="26"/>
              </w:rPr>
              <w:t>обсудите с ребенком проблему отношений человека и животных («Можно ли приносить из леса животных домой?</w:t>
            </w:r>
          </w:p>
          <w:p w:rsidR="00895F46" w:rsidRPr="000C258B" w:rsidRDefault="00895F46" w:rsidP="00895F46">
            <w:pPr>
              <w:pStyle w:val="a7"/>
              <w:shd w:val="clear" w:color="auto" w:fill="FFFFFF"/>
              <w:spacing w:before="0" w:beforeAutospacing="0" w:after="0" w:afterAutospacing="0" w:line="294" w:lineRule="atLeast"/>
              <w:ind w:left="34"/>
              <w:rPr>
                <w:rFonts w:ascii="Arial" w:hAnsi="Arial" w:cs="Arial"/>
                <w:color w:val="000000"/>
                <w:sz w:val="21"/>
                <w:szCs w:val="21"/>
              </w:rPr>
            </w:pPr>
            <w:r>
              <w:rPr>
                <w:color w:val="000000"/>
                <w:sz w:val="26"/>
                <w:szCs w:val="26"/>
              </w:rPr>
              <w:t>Можно ли обращаться с животным по своему усмотрению»).</w:t>
            </w:r>
          </w:p>
          <w:p w:rsidR="00895F46" w:rsidRPr="00E910CB" w:rsidRDefault="00895F46" w:rsidP="00895F46">
            <w:pPr>
              <w:pStyle w:val="a7"/>
              <w:numPr>
                <w:ilvl w:val="0"/>
                <w:numId w:val="30"/>
              </w:numPr>
              <w:shd w:val="clear" w:color="auto" w:fill="FFFFFF"/>
              <w:spacing w:before="0" w:beforeAutospacing="0" w:after="0" w:afterAutospacing="0" w:line="294" w:lineRule="atLeast"/>
              <w:ind w:left="34" w:firstLine="0"/>
              <w:rPr>
                <w:b/>
                <w:i/>
                <w:color w:val="7030A0"/>
                <w:sz w:val="28"/>
                <w:szCs w:val="28"/>
              </w:rPr>
            </w:pPr>
            <w:r>
              <w:rPr>
                <w:color w:val="000000"/>
                <w:sz w:val="26"/>
                <w:szCs w:val="26"/>
              </w:rPr>
              <w:t xml:space="preserve"> Вы поможете развить у ребенка сострадание, </w:t>
            </w:r>
            <w:proofErr w:type="spellStart"/>
            <w:r>
              <w:rPr>
                <w:color w:val="000000"/>
                <w:sz w:val="26"/>
                <w:szCs w:val="26"/>
              </w:rPr>
              <w:t>ответственность,обязательность</w:t>
            </w:r>
            <w:proofErr w:type="spellEnd"/>
            <w:r>
              <w:rPr>
                <w:color w:val="000000"/>
                <w:sz w:val="26"/>
                <w:szCs w:val="26"/>
              </w:rPr>
              <w:t>, если научите его заботится о четвероногом друге, который живет рядом.</w:t>
            </w:r>
          </w:p>
          <w:p w:rsidR="00895F46" w:rsidRPr="00C97067" w:rsidRDefault="00895F46" w:rsidP="00895F46">
            <w:pPr>
              <w:pStyle w:val="a7"/>
              <w:shd w:val="clear" w:color="auto" w:fill="FFFFFF"/>
              <w:spacing w:before="0" w:beforeAutospacing="0" w:after="0" w:afterAutospacing="0" w:line="294" w:lineRule="atLeast"/>
              <w:rPr>
                <w:sz w:val="32"/>
                <w:szCs w:val="32"/>
              </w:rPr>
            </w:pPr>
            <w:r>
              <w:rPr>
                <w:noProof/>
              </w:rPr>
              <w:drawing>
                <wp:inline distT="0" distB="0" distL="0" distR="0" wp14:anchorId="389A28D4" wp14:editId="0D1D1939">
                  <wp:extent cx="2446316" cy="1544449"/>
                  <wp:effectExtent l="0" t="0" r="0" b="0"/>
                  <wp:docPr id="8" name="Рисунок 8" descr="https://cdn.xl.thumbs.canstockphoto.ch/portr%C3%A4t-von-a-gl%C3%BCckliche-familie-bilder_csp5968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xl.thumbs.canstockphoto.ch/portr%C3%A4t-von-a-gl%C3%BCckliche-familie-bilder_csp5968838.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71"/>
                          <a:stretch/>
                        </pic:blipFill>
                        <pic:spPr bwMode="auto">
                          <a:xfrm>
                            <a:off x="0" y="0"/>
                            <a:ext cx="2456593" cy="155093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12" w:type="dxa"/>
          </w:tcPr>
          <w:p w:rsidR="00F65EBD" w:rsidRPr="00F06B88" w:rsidRDefault="002261AC" w:rsidP="00F65EBD">
            <w:pPr>
              <w:pStyle w:val="a7"/>
              <w:shd w:val="clear" w:color="auto" w:fill="FFFFFF"/>
              <w:spacing w:before="0" w:beforeAutospacing="0" w:after="0" w:afterAutospacing="0"/>
              <w:ind w:left="360"/>
              <w:jc w:val="center"/>
              <w:textAlignment w:val="top"/>
              <w:rPr>
                <w:b/>
                <w:i/>
                <w:color w:val="7030A0"/>
                <w:sz w:val="28"/>
                <w:szCs w:val="28"/>
                <w:lang w:eastAsia="ru-RU"/>
              </w:rPr>
            </w:pPr>
            <w:r>
              <w:rPr>
                <w:b/>
                <w:bCs/>
                <w:i/>
                <w:iCs/>
                <w:color w:val="00B050"/>
                <w:sz w:val="26"/>
                <w:szCs w:val="26"/>
              </w:rPr>
              <w:lastRenderedPageBreak/>
              <w:t>А</w:t>
            </w:r>
            <w:r w:rsidRPr="00E173FA">
              <w:rPr>
                <w:b/>
                <w:bCs/>
                <w:i/>
                <w:iCs/>
                <w:color w:val="00B050"/>
                <w:sz w:val="26"/>
                <w:szCs w:val="26"/>
              </w:rPr>
              <w:t>нтинаркотические семейные правила</w:t>
            </w:r>
            <w:r w:rsidRPr="00E173FA">
              <w:rPr>
                <w:b/>
                <w:bCs/>
                <w:i/>
                <w:color w:val="00B050"/>
                <w:sz w:val="28"/>
                <w:szCs w:val="28"/>
                <w:lang w:eastAsia="ru-RU"/>
              </w:rPr>
              <w:t xml:space="preserve"> </w:t>
            </w:r>
          </w:p>
          <w:p w:rsidR="002261AC" w:rsidRPr="002261AC" w:rsidRDefault="002261AC" w:rsidP="002261AC">
            <w:pPr>
              <w:pStyle w:val="a7"/>
              <w:numPr>
                <w:ilvl w:val="0"/>
                <w:numId w:val="19"/>
              </w:numPr>
              <w:shd w:val="clear" w:color="auto" w:fill="FFFFFF"/>
              <w:spacing w:before="0" w:beforeAutospacing="0" w:after="0" w:afterAutospacing="0" w:line="294" w:lineRule="atLeast"/>
              <w:ind w:left="459" w:firstLine="0"/>
              <w:rPr>
                <w:rFonts w:ascii="Arial" w:hAnsi="Arial" w:cs="Arial"/>
                <w:color w:val="000000"/>
                <w:sz w:val="21"/>
                <w:szCs w:val="21"/>
              </w:rPr>
            </w:pPr>
            <w:r>
              <w:rPr>
                <w:color w:val="000000"/>
                <w:sz w:val="26"/>
                <w:szCs w:val="26"/>
              </w:rPr>
              <w:t>Соответствие между вашими словами и поступками: не может быть двух моралей, вы сами (ваше поведение) служит положительной или отрицательной ролевой моделью для ребенка</w:t>
            </w:r>
          </w:p>
          <w:p w:rsidR="002261AC" w:rsidRDefault="002261AC" w:rsidP="002261AC">
            <w:pPr>
              <w:pStyle w:val="a7"/>
              <w:numPr>
                <w:ilvl w:val="0"/>
                <w:numId w:val="19"/>
              </w:numPr>
              <w:shd w:val="clear" w:color="auto" w:fill="FFFFFF"/>
              <w:spacing w:before="0" w:beforeAutospacing="0" w:after="0" w:afterAutospacing="0" w:line="294" w:lineRule="atLeast"/>
              <w:ind w:left="459" w:firstLine="0"/>
              <w:rPr>
                <w:rFonts w:ascii="Arial" w:hAnsi="Arial" w:cs="Arial"/>
                <w:color w:val="000000"/>
                <w:sz w:val="21"/>
                <w:szCs w:val="21"/>
              </w:rPr>
            </w:pPr>
            <w:r>
              <w:rPr>
                <w:color w:val="000000"/>
                <w:sz w:val="26"/>
                <w:szCs w:val="26"/>
              </w:rPr>
              <w:t>Если вы сами не употребляете алкоголь, наркотики, не курите - это и будет положительной ролевой моделью для ваших детей.</w:t>
            </w:r>
          </w:p>
          <w:p w:rsidR="00EA23D4" w:rsidRPr="00EA23D4" w:rsidRDefault="002261AC" w:rsidP="002261AC">
            <w:pPr>
              <w:pStyle w:val="a7"/>
              <w:numPr>
                <w:ilvl w:val="0"/>
                <w:numId w:val="19"/>
              </w:numPr>
              <w:shd w:val="clear" w:color="auto" w:fill="FFFFFF"/>
              <w:spacing w:before="0" w:beforeAutospacing="0" w:after="0" w:afterAutospacing="0" w:line="294" w:lineRule="atLeast"/>
              <w:ind w:left="459" w:firstLine="0"/>
              <w:rPr>
                <w:rFonts w:ascii="Arial" w:hAnsi="Arial" w:cs="Arial"/>
                <w:color w:val="000000"/>
                <w:sz w:val="21"/>
                <w:szCs w:val="21"/>
              </w:rPr>
            </w:pPr>
            <w:r>
              <w:rPr>
                <w:color w:val="000000"/>
                <w:sz w:val="26"/>
                <w:szCs w:val="26"/>
              </w:rPr>
              <w:t>Обязательное обсуждение с детьми проблем употребления алкоголя, табака, наркотиков, начиная с дошкольного возраста. они должны знать, что могут доверять и полагаться на вас.</w:t>
            </w:r>
          </w:p>
          <w:p w:rsidR="002E02BB" w:rsidRPr="002E02BB" w:rsidRDefault="002261AC" w:rsidP="002261AC">
            <w:pPr>
              <w:pStyle w:val="a7"/>
              <w:numPr>
                <w:ilvl w:val="0"/>
                <w:numId w:val="19"/>
              </w:numPr>
              <w:shd w:val="clear" w:color="auto" w:fill="FFFFFF"/>
              <w:spacing w:before="0" w:beforeAutospacing="0" w:after="0" w:afterAutospacing="0" w:line="294" w:lineRule="atLeast"/>
              <w:ind w:left="459" w:firstLine="0"/>
              <w:rPr>
                <w:rFonts w:ascii="Arial" w:hAnsi="Arial" w:cs="Arial"/>
                <w:color w:val="000000"/>
                <w:sz w:val="21"/>
                <w:szCs w:val="21"/>
              </w:rPr>
            </w:pPr>
            <w:r>
              <w:rPr>
                <w:color w:val="000000"/>
                <w:sz w:val="26"/>
                <w:szCs w:val="26"/>
              </w:rPr>
              <w:t xml:space="preserve"> К сожалению, отрицательные модели и образцы поведения они могут найти в окружающей их среде (другие взрослые, сверстники, ребята постарше). </w:t>
            </w:r>
          </w:p>
          <w:p w:rsidR="002261AC" w:rsidRDefault="002261AC" w:rsidP="002261AC">
            <w:pPr>
              <w:pStyle w:val="a7"/>
              <w:numPr>
                <w:ilvl w:val="0"/>
                <w:numId w:val="19"/>
              </w:numPr>
              <w:shd w:val="clear" w:color="auto" w:fill="FFFFFF"/>
              <w:spacing w:before="0" w:beforeAutospacing="0" w:after="0" w:afterAutospacing="0" w:line="294" w:lineRule="atLeast"/>
              <w:ind w:left="459" w:firstLine="0"/>
              <w:rPr>
                <w:rFonts w:ascii="Arial" w:hAnsi="Arial" w:cs="Arial"/>
                <w:color w:val="000000"/>
                <w:sz w:val="21"/>
                <w:szCs w:val="21"/>
              </w:rPr>
            </w:pPr>
            <w:r>
              <w:rPr>
                <w:color w:val="000000"/>
                <w:sz w:val="26"/>
                <w:szCs w:val="26"/>
              </w:rPr>
              <w:t>Осознание, принятие, соблюдение антинаркотических семейных правил и ценностей поможет им сделать ответственный выбор.</w:t>
            </w:r>
          </w:p>
          <w:p w:rsidR="002261AC" w:rsidRDefault="002261AC" w:rsidP="002261AC">
            <w:pPr>
              <w:pStyle w:val="a7"/>
              <w:numPr>
                <w:ilvl w:val="0"/>
                <w:numId w:val="19"/>
              </w:numPr>
              <w:shd w:val="clear" w:color="auto" w:fill="FFFFFF"/>
              <w:spacing w:before="0" w:beforeAutospacing="0" w:after="0" w:afterAutospacing="0" w:line="294" w:lineRule="atLeast"/>
              <w:ind w:left="459" w:firstLine="0"/>
              <w:rPr>
                <w:rFonts w:ascii="Arial" w:hAnsi="Arial" w:cs="Arial"/>
                <w:color w:val="000000"/>
                <w:sz w:val="21"/>
                <w:szCs w:val="21"/>
              </w:rPr>
            </w:pPr>
            <w:r>
              <w:rPr>
                <w:color w:val="000000"/>
                <w:sz w:val="26"/>
                <w:szCs w:val="26"/>
              </w:rPr>
              <w:t>Проведение семейных праздников без алкоголя, особенно если на них дети.</w:t>
            </w:r>
          </w:p>
          <w:p w:rsidR="002261AC" w:rsidRDefault="002261AC" w:rsidP="002261AC">
            <w:pPr>
              <w:pStyle w:val="a7"/>
              <w:numPr>
                <w:ilvl w:val="0"/>
                <w:numId w:val="19"/>
              </w:numPr>
              <w:shd w:val="clear" w:color="auto" w:fill="FFFFFF"/>
              <w:spacing w:before="0" w:beforeAutospacing="0" w:after="0" w:afterAutospacing="0" w:line="294" w:lineRule="atLeast"/>
              <w:ind w:left="459" w:firstLine="0"/>
              <w:rPr>
                <w:rFonts w:ascii="Arial" w:hAnsi="Arial" w:cs="Arial"/>
                <w:color w:val="000000"/>
                <w:sz w:val="21"/>
                <w:szCs w:val="21"/>
              </w:rPr>
            </w:pPr>
            <w:r>
              <w:rPr>
                <w:color w:val="000000"/>
                <w:sz w:val="26"/>
                <w:szCs w:val="26"/>
              </w:rPr>
              <w:t>Дети очень наблюдательны и замечают, как семейные ценности влияют на поведение родителей. И постепенно перенимают ваши убеждения, установки, стереотипы поведения.</w:t>
            </w:r>
          </w:p>
          <w:p w:rsidR="00747FF4" w:rsidRDefault="002E02BB" w:rsidP="001D0527">
            <w:pPr>
              <w:widowControl w:val="0"/>
              <w:spacing w:line="276" w:lineRule="auto"/>
              <w:ind w:left="-108"/>
              <w:rPr>
                <w:rFonts w:ascii="Times New Roman" w:hAnsi="Times New Roman" w:cs="Times New Roman"/>
                <w:b/>
                <w:i/>
                <w:color w:val="7030A0"/>
                <w:sz w:val="32"/>
                <w:szCs w:val="32"/>
              </w:rPr>
            </w:pPr>
            <w:r>
              <w:rPr>
                <w:noProof/>
              </w:rPr>
              <w:drawing>
                <wp:inline distT="0" distB="0" distL="0" distR="0" wp14:anchorId="2E336B5A" wp14:editId="05AA3550">
                  <wp:extent cx="1775644" cy="1185013"/>
                  <wp:effectExtent l="0" t="0" r="0" b="0"/>
                  <wp:docPr id="2" name="Рисунок 2" descr="http://i.hurimg.com/i/aile/75/0x400/fotogaleri/2160-cocuklar-icin-13-saglikli-yasam-taktigi_8-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hurimg.com/i/aile/75/0x400/fotogaleri/2160-cocuklar-icin-13-saglikli-yasam-taktigi_8-6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6072" cy="1185298"/>
                          </a:xfrm>
                          <a:prstGeom prst="rect">
                            <a:avLst/>
                          </a:prstGeom>
                          <a:noFill/>
                          <a:ln>
                            <a:noFill/>
                          </a:ln>
                        </pic:spPr>
                      </pic:pic>
                    </a:graphicData>
                  </a:graphic>
                </wp:inline>
              </w:drawing>
            </w:r>
            <w:r w:rsidR="001D0527">
              <w:t xml:space="preserve"> </w:t>
            </w:r>
            <w:r w:rsidR="001D0527">
              <w:rPr>
                <w:noProof/>
              </w:rPr>
              <w:drawing>
                <wp:inline distT="0" distB="0" distL="0" distR="0" wp14:anchorId="6DCBFAD4" wp14:editId="45627CC5">
                  <wp:extent cx="1781298" cy="1187532"/>
                  <wp:effectExtent l="0" t="0" r="0" b="0"/>
                  <wp:docPr id="4" name="Рисунок 4" descr="https://lf-insurancegroup.com/wp-content/uploads/2014/07/bigstock-happy-joyful-young-family-fath-94758695-e1475012504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f-insurancegroup.com/wp-content/uploads/2014/07/bigstock-happy-joyful-young-family-fath-94758695-e147501250454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5581" cy="1190387"/>
                          </a:xfrm>
                          <a:prstGeom prst="rect">
                            <a:avLst/>
                          </a:prstGeom>
                          <a:noFill/>
                          <a:ln>
                            <a:noFill/>
                          </a:ln>
                        </pic:spPr>
                      </pic:pic>
                    </a:graphicData>
                  </a:graphic>
                </wp:inline>
              </w:drawing>
            </w:r>
          </w:p>
          <w:p w:rsidR="00497507" w:rsidRDefault="00497507" w:rsidP="00497507">
            <w:pPr>
              <w:pStyle w:val="a7"/>
              <w:shd w:val="clear" w:color="auto" w:fill="FFFFFF"/>
              <w:spacing w:before="0" w:beforeAutospacing="0" w:after="0" w:afterAutospacing="0" w:line="294" w:lineRule="atLeast"/>
              <w:rPr>
                <w:b/>
                <w:bCs/>
                <w:i/>
                <w:iCs/>
                <w:color w:val="00B050"/>
                <w:sz w:val="26"/>
                <w:szCs w:val="26"/>
              </w:rPr>
            </w:pPr>
          </w:p>
          <w:p w:rsidR="00497507" w:rsidRPr="000C258B" w:rsidRDefault="00497507" w:rsidP="00497507">
            <w:pPr>
              <w:pStyle w:val="a7"/>
              <w:shd w:val="clear" w:color="auto" w:fill="FFFFFF"/>
              <w:spacing w:before="0" w:beforeAutospacing="0" w:after="0" w:afterAutospacing="0" w:line="294" w:lineRule="atLeast"/>
              <w:rPr>
                <w:rFonts w:ascii="Arial" w:hAnsi="Arial" w:cs="Arial"/>
                <w:color w:val="00B050"/>
                <w:sz w:val="21"/>
                <w:szCs w:val="21"/>
              </w:rPr>
            </w:pPr>
            <w:r w:rsidRPr="000C258B">
              <w:rPr>
                <w:b/>
                <w:bCs/>
                <w:i/>
                <w:iCs/>
                <w:color w:val="00B050"/>
                <w:sz w:val="26"/>
                <w:szCs w:val="26"/>
              </w:rPr>
              <w:lastRenderedPageBreak/>
              <w:t>Больше общайтесь с ребёнком</w:t>
            </w:r>
          </w:p>
          <w:p w:rsidR="00497507" w:rsidRPr="000C258B" w:rsidRDefault="00497507" w:rsidP="00497507">
            <w:pPr>
              <w:pStyle w:val="a7"/>
              <w:numPr>
                <w:ilvl w:val="0"/>
                <w:numId w:val="30"/>
              </w:numPr>
              <w:shd w:val="clear" w:color="auto" w:fill="FFFFFF"/>
              <w:spacing w:before="0" w:beforeAutospacing="0" w:after="0" w:afterAutospacing="0" w:line="294" w:lineRule="atLeast"/>
              <w:ind w:left="34" w:firstLine="0"/>
              <w:rPr>
                <w:rFonts w:ascii="Arial" w:hAnsi="Arial" w:cs="Arial"/>
                <w:color w:val="000000"/>
                <w:sz w:val="21"/>
                <w:szCs w:val="21"/>
              </w:rPr>
            </w:pPr>
            <w:r>
              <w:rPr>
                <w:color w:val="000000"/>
                <w:sz w:val="26"/>
                <w:szCs w:val="26"/>
              </w:rPr>
              <w:t>поговорите с ребенком об особенностях человеческого тела, организма, что помогает ему быть здоровым и что разрушает</w:t>
            </w:r>
            <w:r w:rsidRPr="000C258B">
              <w:rPr>
                <w:color w:val="000000"/>
                <w:sz w:val="26"/>
                <w:szCs w:val="26"/>
              </w:rPr>
              <w:t xml:space="preserve">. </w:t>
            </w:r>
          </w:p>
          <w:p w:rsidR="00497507" w:rsidRDefault="00497507" w:rsidP="00497507">
            <w:pPr>
              <w:pStyle w:val="a7"/>
              <w:numPr>
                <w:ilvl w:val="0"/>
                <w:numId w:val="30"/>
              </w:numPr>
              <w:shd w:val="clear" w:color="auto" w:fill="FFFFFF"/>
              <w:spacing w:before="0" w:beforeAutospacing="0" w:after="0" w:afterAutospacing="0" w:line="294" w:lineRule="atLeast"/>
              <w:ind w:left="34" w:firstLine="0"/>
              <w:rPr>
                <w:rFonts w:ascii="Arial" w:hAnsi="Arial" w:cs="Arial"/>
                <w:color w:val="000000"/>
                <w:sz w:val="21"/>
                <w:szCs w:val="21"/>
              </w:rPr>
            </w:pPr>
            <w:r>
              <w:rPr>
                <w:color w:val="000000"/>
                <w:sz w:val="26"/>
                <w:szCs w:val="26"/>
              </w:rPr>
              <w:t>вместе с ребенком ведите активный здоровый образ жизни, начиная с раннего утра.</w:t>
            </w:r>
          </w:p>
          <w:p w:rsidR="00497507" w:rsidRPr="00E910CB" w:rsidRDefault="00497507" w:rsidP="00497507">
            <w:pPr>
              <w:pStyle w:val="a7"/>
              <w:numPr>
                <w:ilvl w:val="0"/>
                <w:numId w:val="30"/>
              </w:numPr>
              <w:shd w:val="clear" w:color="auto" w:fill="FFFFFF"/>
              <w:spacing w:before="0" w:beforeAutospacing="0" w:after="0" w:afterAutospacing="0" w:line="294" w:lineRule="atLeast"/>
              <w:ind w:left="34" w:firstLine="0"/>
              <w:rPr>
                <w:rFonts w:ascii="Arial" w:hAnsi="Arial" w:cs="Arial"/>
                <w:color w:val="000000"/>
                <w:sz w:val="21"/>
                <w:szCs w:val="21"/>
              </w:rPr>
            </w:pPr>
            <w:r>
              <w:rPr>
                <w:color w:val="000000"/>
                <w:sz w:val="26"/>
                <w:szCs w:val="26"/>
              </w:rPr>
              <w:t xml:space="preserve">поиграйте с ребенком в игру «Незаконченное предложение». Вы начинаете предложение («Я радуюсь, когда...», «Я смеюсь, когда...», «Я счастлив, когда...», «Я горжусь, когда », «Я злюсь, когда...», «Я ненавижу, когда...», «Я плачу, когда...», «Я обижаюсь, когда...»и др.). </w:t>
            </w:r>
            <w:r w:rsidRPr="000C258B">
              <w:rPr>
                <w:color w:val="000000"/>
                <w:sz w:val="26"/>
                <w:szCs w:val="26"/>
              </w:rPr>
              <w:t xml:space="preserve">Вам будет понятно, что ценно в </w:t>
            </w:r>
            <w:r>
              <w:rPr>
                <w:color w:val="000000"/>
                <w:sz w:val="26"/>
                <w:szCs w:val="26"/>
              </w:rPr>
              <w:t>данное время для вашего ребенка</w:t>
            </w:r>
            <w:r w:rsidRPr="000C258B">
              <w:rPr>
                <w:color w:val="000000"/>
                <w:sz w:val="26"/>
                <w:szCs w:val="26"/>
              </w:rPr>
              <w:t xml:space="preserve">. </w:t>
            </w:r>
          </w:p>
          <w:p w:rsidR="00497507" w:rsidRPr="000C258B" w:rsidRDefault="00497507" w:rsidP="00497507">
            <w:pPr>
              <w:pStyle w:val="a7"/>
              <w:shd w:val="clear" w:color="auto" w:fill="FFFFFF"/>
              <w:spacing w:before="0" w:beforeAutospacing="0" w:after="0" w:afterAutospacing="0" w:line="294" w:lineRule="atLeast"/>
              <w:ind w:left="34"/>
              <w:jc w:val="center"/>
              <w:rPr>
                <w:rFonts w:ascii="Arial" w:hAnsi="Arial" w:cs="Arial"/>
                <w:color w:val="000000"/>
                <w:sz w:val="21"/>
                <w:szCs w:val="21"/>
              </w:rPr>
            </w:pPr>
            <w:r>
              <w:rPr>
                <w:noProof/>
              </w:rPr>
              <w:drawing>
                <wp:inline distT="0" distB="0" distL="0" distR="0" wp14:anchorId="03B66652" wp14:editId="07801AA1">
                  <wp:extent cx="2588821" cy="1727703"/>
                  <wp:effectExtent l="0" t="0" r="0" b="0"/>
                  <wp:docPr id="9" name="Рисунок 9" descr="http://img.pora.ru/article/4/1/3/154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pora.ru/article/4/1/3/1541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759" cy="1728996"/>
                          </a:xfrm>
                          <a:prstGeom prst="rect">
                            <a:avLst/>
                          </a:prstGeom>
                          <a:noFill/>
                          <a:ln>
                            <a:noFill/>
                          </a:ln>
                        </pic:spPr>
                      </pic:pic>
                    </a:graphicData>
                  </a:graphic>
                </wp:inline>
              </w:drawing>
            </w:r>
          </w:p>
          <w:p w:rsidR="00497507" w:rsidRPr="00494580" w:rsidRDefault="00497507" w:rsidP="00497507">
            <w:pPr>
              <w:shd w:val="clear" w:color="auto" w:fill="FFFFFF"/>
              <w:spacing w:line="294" w:lineRule="atLeast"/>
              <w:jc w:val="center"/>
              <w:rPr>
                <w:rFonts w:eastAsia="Times New Roman"/>
                <w:i/>
                <w:color w:val="00B050"/>
                <w:sz w:val="28"/>
                <w:szCs w:val="28"/>
              </w:rPr>
            </w:pPr>
            <w:r w:rsidRPr="00494580">
              <w:rPr>
                <w:rFonts w:ascii="Times New Roman" w:eastAsia="Times New Roman" w:hAnsi="Times New Roman" w:cs="Times New Roman"/>
                <w:b/>
                <w:bCs/>
                <w:i/>
                <w:color w:val="00B050"/>
                <w:sz w:val="28"/>
                <w:szCs w:val="28"/>
              </w:rPr>
              <w:t>Признаки и с</w:t>
            </w:r>
            <w:r w:rsidRPr="00CA5FE5">
              <w:rPr>
                <w:rFonts w:ascii="Times New Roman" w:eastAsia="Times New Roman" w:hAnsi="Times New Roman" w:cs="Times New Roman"/>
                <w:b/>
                <w:bCs/>
                <w:i/>
                <w:color w:val="00B050"/>
                <w:sz w:val="28"/>
                <w:szCs w:val="28"/>
              </w:rPr>
              <w:t>имптомы употребления наркотиков</w:t>
            </w:r>
          </w:p>
          <w:p w:rsidR="00497507" w:rsidRPr="00CA5FE5" w:rsidRDefault="00497507" w:rsidP="00497507">
            <w:pPr>
              <w:pStyle w:val="a8"/>
              <w:numPr>
                <w:ilvl w:val="0"/>
                <w:numId w:val="31"/>
              </w:numPr>
              <w:shd w:val="clear" w:color="auto" w:fill="FFFFFF"/>
              <w:ind w:left="317" w:firstLine="0"/>
              <w:rPr>
                <w:rFonts w:eastAsia="Times New Roman"/>
                <w:color w:val="000000"/>
                <w:sz w:val="24"/>
                <w:szCs w:val="24"/>
              </w:rPr>
            </w:pPr>
            <w:r w:rsidRPr="00CA5FE5">
              <w:rPr>
                <w:rFonts w:ascii="Times New Roman" w:eastAsia="Times New Roman" w:hAnsi="Times New Roman" w:cs="Times New Roman"/>
                <w:color w:val="000000"/>
                <w:sz w:val="24"/>
                <w:szCs w:val="24"/>
              </w:rPr>
              <w:t>Бледность кожи</w:t>
            </w:r>
          </w:p>
          <w:p w:rsidR="00497507" w:rsidRPr="00CA5FE5" w:rsidRDefault="00497507" w:rsidP="00497507">
            <w:pPr>
              <w:pStyle w:val="a8"/>
              <w:numPr>
                <w:ilvl w:val="0"/>
                <w:numId w:val="31"/>
              </w:numPr>
              <w:shd w:val="clear" w:color="auto" w:fill="FFFFFF"/>
              <w:ind w:left="317" w:firstLine="0"/>
              <w:rPr>
                <w:rFonts w:eastAsia="Times New Roman"/>
                <w:color w:val="000000"/>
                <w:sz w:val="24"/>
                <w:szCs w:val="24"/>
              </w:rPr>
            </w:pPr>
            <w:r w:rsidRPr="00CA5FE5">
              <w:rPr>
                <w:rFonts w:ascii="Times New Roman" w:eastAsia="Times New Roman" w:hAnsi="Times New Roman" w:cs="Times New Roman"/>
                <w:color w:val="000000"/>
                <w:sz w:val="24"/>
                <w:szCs w:val="24"/>
              </w:rPr>
              <w:t>Нарастающее безразличие</w:t>
            </w:r>
          </w:p>
          <w:p w:rsidR="00497507" w:rsidRPr="00CA5FE5" w:rsidRDefault="00497507" w:rsidP="00497507">
            <w:pPr>
              <w:pStyle w:val="a8"/>
              <w:numPr>
                <w:ilvl w:val="0"/>
                <w:numId w:val="31"/>
              </w:numPr>
              <w:shd w:val="clear" w:color="auto" w:fill="FFFFFF"/>
              <w:ind w:left="317" w:firstLine="0"/>
              <w:rPr>
                <w:rFonts w:eastAsia="Times New Roman"/>
                <w:color w:val="000000"/>
                <w:sz w:val="24"/>
                <w:szCs w:val="24"/>
              </w:rPr>
            </w:pPr>
            <w:r w:rsidRPr="00CA5FE5">
              <w:rPr>
                <w:rFonts w:ascii="Times New Roman" w:eastAsia="Times New Roman" w:hAnsi="Times New Roman" w:cs="Times New Roman"/>
                <w:color w:val="000000"/>
                <w:sz w:val="24"/>
                <w:szCs w:val="24"/>
              </w:rPr>
              <w:t>Расширенные или суженые зрачки</w:t>
            </w:r>
          </w:p>
          <w:p w:rsidR="00497507" w:rsidRPr="00CA5FE5" w:rsidRDefault="00497507" w:rsidP="00497507">
            <w:pPr>
              <w:pStyle w:val="a8"/>
              <w:numPr>
                <w:ilvl w:val="0"/>
                <w:numId w:val="31"/>
              </w:numPr>
              <w:shd w:val="clear" w:color="auto" w:fill="FFFFFF"/>
              <w:ind w:left="317" w:firstLine="0"/>
              <w:rPr>
                <w:rFonts w:eastAsia="Times New Roman"/>
                <w:color w:val="000000"/>
                <w:sz w:val="24"/>
                <w:szCs w:val="24"/>
              </w:rPr>
            </w:pPr>
            <w:r w:rsidRPr="00CA5FE5">
              <w:rPr>
                <w:rFonts w:ascii="Times New Roman" w:eastAsia="Times New Roman" w:hAnsi="Times New Roman" w:cs="Times New Roman"/>
                <w:color w:val="000000"/>
                <w:sz w:val="24"/>
                <w:szCs w:val="24"/>
              </w:rPr>
              <w:t>Следы от уколов, порезы, синяки</w:t>
            </w:r>
          </w:p>
          <w:p w:rsidR="00497507" w:rsidRPr="00CA5FE5" w:rsidRDefault="00497507" w:rsidP="00497507">
            <w:pPr>
              <w:pStyle w:val="a8"/>
              <w:numPr>
                <w:ilvl w:val="0"/>
                <w:numId w:val="31"/>
              </w:numPr>
              <w:shd w:val="clear" w:color="auto" w:fill="FFFFFF"/>
              <w:ind w:left="317" w:firstLine="0"/>
              <w:rPr>
                <w:rFonts w:eastAsia="Times New Roman"/>
                <w:color w:val="000000"/>
                <w:sz w:val="24"/>
                <w:szCs w:val="24"/>
              </w:rPr>
            </w:pPr>
            <w:r w:rsidRPr="00CA5FE5">
              <w:rPr>
                <w:rFonts w:ascii="Times New Roman" w:eastAsia="Times New Roman" w:hAnsi="Times New Roman" w:cs="Times New Roman"/>
                <w:color w:val="000000"/>
                <w:sz w:val="24"/>
                <w:szCs w:val="24"/>
              </w:rPr>
              <w:t>Покрасневшие или мутные глаза</w:t>
            </w:r>
          </w:p>
          <w:p w:rsidR="00497507" w:rsidRPr="00CA5FE5" w:rsidRDefault="00497507" w:rsidP="00497507">
            <w:pPr>
              <w:pStyle w:val="a8"/>
              <w:numPr>
                <w:ilvl w:val="0"/>
                <w:numId w:val="31"/>
              </w:numPr>
              <w:shd w:val="clear" w:color="auto" w:fill="FFFFFF"/>
              <w:ind w:left="317" w:firstLine="0"/>
              <w:rPr>
                <w:rFonts w:eastAsia="Times New Roman"/>
                <w:sz w:val="24"/>
                <w:szCs w:val="24"/>
              </w:rPr>
            </w:pPr>
            <w:r w:rsidRPr="00CA5FE5">
              <w:rPr>
                <w:rFonts w:ascii="Times New Roman" w:eastAsia="Times New Roman" w:hAnsi="Times New Roman" w:cs="Times New Roman"/>
                <w:sz w:val="24"/>
                <w:szCs w:val="24"/>
              </w:rPr>
              <w:t>Уход из дома и прогулы занятий</w:t>
            </w:r>
          </w:p>
          <w:p w:rsidR="00497507" w:rsidRPr="00CA5FE5" w:rsidRDefault="00497507" w:rsidP="00497507">
            <w:pPr>
              <w:pStyle w:val="a8"/>
              <w:numPr>
                <w:ilvl w:val="0"/>
                <w:numId w:val="31"/>
              </w:numPr>
              <w:shd w:val="clear" w:color="auto" w:fill="FFFFFF"/>
              <w:ind w:left="317" w:firstLine="0"/>
              <w:rPr>
                <w:rFonts w:eastAsia="Times New Roman"/>
                <w:sz w:val="24"/>
                <w:szCs w:val="24"/>
              </w:rPr>
            </w:pPr>
            <w:r w:rsidRPr="00CA5FE5">
              <w:rPr>
                <w:rFonts w:ascii="Times New Roman" w:eastAsia="Times New Roman" w:hAnsi="Times New Roman" w:cs="Times New Roman"/>
                <w:sz w:val="24"/>
                <w:szCs w:val="24"/>
              </w:rPr>
              <w:t>Ухудшение памяти</w:t>
            </w:r>
          </w:p>
          <w:p w:rsidR="00497507" w:rsidRPr="00CA5FE5" w:rsidRDefault="00497507" w:rsidP="00497507">
            <w:pPr>
              <w:pStyle w:val="a8"/>
              <w:numPr>
                <w:ilvl w:val="0"/>
                <w:numId w:val="31"/>
              </w:numPr>
              <w:shd w:val="clear" w:color="auto" w:fill="FFFFFF"/>
              <w:ind w:left="317" w:firstLine="0"/>
              <w:rPr>
                <w:rFonts w:eastAsia="Times New Roman"/>
                <w:sz w:val="24"/>
                <w:szCs w:val="24"/>
              </w:rPr>
            </w:pPr>
            <w:r w:rsidRPr="00CA5FE5">
              <w:rPr>
                <w:rFonts w:ascii="Times New Roman" w:eastAsia="Times New Roman" w:hAnsi="Times New Roman" w:cs="Times New Roman"/>
                <w:sz w:val="24"/>
                <w:szCs w:val="24"/>
              </w:rPr>
              <w:t>Замедленная речь</w:t>
            </w:r>
          </w:p>
          <w:p w:rsidR="00497507" w:rsidRPr="00CA5FE5" w:rsidRDefault="00497507" w:rsidP="00497507">
            <w:pPr>
              <w:pStyle w:val="a8"/>
              <w:numPr>
                <w:ilvl w:val="0"/>
                <w:numId w:val="31"/>
              </w:numPr>
              <w:shd w:val="clear" w:color="auto" w:fill="FFFFFF"/>
              <w:ind w:left="317" w:firstLine="0"/>
              <w:rPr>
                <w:rFonts w:eastAsia="Times New Roman"/>
                <w:sz w:val="24"/>
                <w:szCs w:val="24"/>
              </w:rPr>
            </w:pPr>
            <w:r w:rsidRPr="00CA5FE5">
              <w:rPr>
                <w:rFonts w:ascii="Times New Roman" w:eastAsia="Times New Roman" w:hAnsi="Times New Roman" w:cs="Times New Roman"/>
                <w:sz w:val="24"/>
                <w:szCs w:val="24"/>
              </w:rPr>
              <w:t>Невозможность сосредоточиться</w:t>
            </w:r>
          </w:p>
          <w:p w:rsidR="00497507" w:rsidRPr="00CA5FE5" w:rsidRDefault="00497507" w:rsidP="00497507">
            <w:pPr>
              <w:pStyle w:val="a8"/>
              <w:numPr>
                <w:ilvl w:val="0"/>
                <w:numId w:val="31"/>
              </w:numPr>
              <w:shd w:val="clear" w:color="auto" w:fill="FFFFFF"/>
              <w:ind w:left="317" w:firstLine="0"/>
              <w:rPr>
                <w:rFonts w:eastAsia="Times New Roman"/>
                <w:sz w:val="24"/>
                <w:szCs w:val="24"/>
              </w:rPr>
            </w:pPr>
            <w:r w:rsidRPr="00CA5FE5">
              <w:rPr>
                <w:rFonts w:ascii="Times New Roman" w:eastAsia="Times New Roman" w:hAnsi="Times New Roman" w:cs="Times New Roman"/>
                <w:sz w:val="24"/>
                <w:szCs w:val="24"/>
              </w:rPr>
              <w:t>Плохая координация движений</w:t>
            </w:r>
          </w:p>
          <w:p w:rsidR="00497507" w:rsidRPr="00CA5FE5" w:rsidRDefault="00497507" w:rsidP="00497507">
            <w:pPr>
              <w:pStyle w:val="a8"/>
              <w:numPr>
                <w:ilvl w:val="0"/>
                <w:numId w:val="31"/>
              </w:numPr>
              <w:shd w:val="clear" w:color="auto" w:fill="FFFFFF"/>
              <w:ind w:left="317" w:firstLine="0"/>
              <w:rPr>
                <w:rFonts w:eastAsia="Times New Roman"/>
                <w:sz w:val="24"/>
                <w:szCs w:val="24"/>
              </w:rPr>
            </w:pPr>
            <w:r w:rsidRPr="00CA5FE5">
              <w:rPr>
                <w:rFonts w:ascii="Times New Roman" w:eastAsia="Times New Roman" w:hAnsi="Times New Roman" w:cs="Times New Roman"/>
                <w:sz w:val="24"/>
                <w:szCs w:val="24"/>
              </w:rPr>
              <w:t>Бессонница</w:t>
            </w:r>
          </w:p>
          <w:p w:rsidR="00497507" w:rsidRPr="00CA5FE5" w:rsidRDefault="00497507" w:rsidP="00497507">
            <w:pPr>
              <w:pStyle w:val="a8"/>
              <w:numPr>
                <w:ilvl w:val="0"/>
                <w:numId w:val="31"/>
              </w:numPr>
              <w:shd w:val="clear" w:color="auto" w:fill="FFFFFF"/>
              <w:ind w:left="317" w:firstLine="0"/>
              <w:rPr>
                <w:rFonts w:eastAsia="Times New Roman"/>
                <w:sz w:val="24"/>
                <w:szCs w:val="24"/>
              </w:rPr>
            </w:pPr>
            <w:r w:rsidRPr="00CA5FE5">
              <w:rPr>
                <w:rFonts w:ascii="Times New Roman" w:eastAsia="Times New Roman" w:hAnsi="Times New Roman" w:cs="Times New Roman"/>
                <w:sz w:val="24"/>
                <w:szCs w:val="24"/>
              </w:rPr>
              <w:t>Болезненные реакции на критику</w:t>
            </w:r>
          </w:p>
          <w:p w:rsidR="00497507" w:rsidRPr="00CA5FE5" w:rsidRDefault="00497507" w:rsidP="00497507">
            <w:pPr>
              <w:pStyle w:val="a8"/>
              <w:numPr>
                <w:ilvl w:val="0"/>
                <w:numId w:val="31"/>
              </w:numPr>
              <w:shd w:val="clear" w:color="auto" w:fill="FFFFFF"/>
              <w:ind w:left="317" w:firstLine="0"/>
              <w:rPr>
                <w:rFonts w:eastAsia="Times New Roman"/>
                <w:color w:val="000000"/>
                <w:sz w:val="24"/>
                <w:szCs w:val="24"/>
              </w:rPr>
            </w:pPr>
            <w:r w:rsidRPr="00CA5FE5">
              <w:rPr>
                <w:rFonts w:ascii="Times New Roman" w:eastAsia="Times New Roman" w:hAnsi="Times New Roman" w:cs="Times New Roman"/>
                <w:sz w:val="24"/>
                <w:szCs w:val="24"/>
              </w:rPr>
              <w:t>Частая и резкая смена настроения</w:t>
            </w:r>
          </w:p>
          <w:p w:rsidR="005026E4" w:rsidRPr="00FC2C77" w:rsidRDefault="005026E4" w:rsidP="00B32F9A">
            <w:pPr>
              <w:ind w:left="-108"/>
              <w:jc w:val="center"/>
            </w:pPr>
          </w:p>
        </w:tc>
        <w:tc>
          <w:tcPr>
            <w:tcW w:w="5103" w:type="dxa"/>
          </w:tcPr>
          <w:p w:rsidR="00D56D80" w:rsidRPr="00D56D80" w:rsidRDefault="00D56D80" w:rsidP="00D56D80">
            <w:pPr>
              <w:pStyle w:val="a7"/>
              <w:shd w:val="clear" w:color="auto" w:fill="FFFFFF"/>
              <w:spacing w:before="0" w:beforeAutospacing="0" w:after="0" w:afterAutospacing="0" w:line="294" w:lineRule="atLeast"/>
              <w:jc w:val="center"/>
              <w:rPr>
                <w:rFonts w:ascii="Arial" w:hAnsi="Arial" w:cs="Arial"/>
                <w:color w:val="00B050"/>
                <w:sz w:val="21"/>
                <w:szCs w:val="21"/>
              </w:rPr>
            </w:pPr>
            <w:r w:rsidRPr="00D56D80">
              <w:rPr>
                <w:b/>
                <w:bCs/>
                <w:i/>
                <w:iCs/>
                <w:color w:val="00B050"/>
                <w:sz w:val="26"/>
                <w:szCs w:val="26"/>
              </w:rPr>
              <w:lastRenderedPageBreak/>
              <w:t>Семейные ценности, помогающие антинаркотическому обучению</w:t>
            </w:r>
          </w:p>
          <w:p w:rsidR="00D56D80" w:rsidRPr="008775ED" w:rsidRDefault="00D56D80" w:rsidP="00D56D80">
            <w:pPr>
              <w:pStyle w:val="a7"/>
              <w:numPr>
                <w:ilvl w:val="0"/>
                <w:numId w:val="28"/>
              </w:numPr>
              <w:shd w:val="clear" w:color="auto" w:fill="FFFFFF"/>
              <w:spacing w:before="0" w:beforeAutospacing="0" w:after="0" w:afterAutospacing="0" w:line="294" w:lineRule="atLeast"/>
              <w:ind w:left="175" w:firstLine="0"/>
              <w:rPr>
                <w:rFonts w:ascii="Arial" w:hAnsi="Arial" w:cs="Arial"/>
                <w:color w:val="000000"/>
              </w:rPr>
            </w:pPr>
            <w:r w:rsidRPr="008775ED">
              <w:rPr>
                <w:color w:val="000000"/>
              </w:rPr>
              <w:t>Следование здоровому образу жизни («В здоровом теле - здоровый дух»)</w:t>
            </w:r>
          </w:p>
          <w:p w:rsidR="00D56D80" w:rsidRPr="008775ED" w:rsidRDefault="00D56D80" w:rsidP="00D56D80">
            <w:pPr>
              <w:pStyle w:val="a7"/>
              <w:numPr>
                <w:ilvl w:val="0"/>
                <w:numId w:val="28"/>
              </w:numPr>
              <w:shd w:val="clear" w:color="auto" w:fill="FFFFFF"/>
              <w:spacing w:before="0" w:beforeAutospacing="0" w:after="0" w:afterAutospacing="0" w:line="294" w:lineRule="atLeast"/>
              <w:ind w:left="175" w:firstLine="0"/>
              <w:rPr>
                <w:rFonts w:ascii="Arial" w:hAnsi="Arial" w:cs="Arial"/>
                <w:color w:val="000000"/>
              </w:rPr>
            </w:pPr>
            <w:r w:rsidRPr="008775ED">
              <w:rPr>
                <w:color w:val="000000"/>
              </w:rPr>
              <w:t>Самостоятельность принятия решений, умение отстоять свою позицию, самоуважение («Своя голова на плечах», «Свобода дороже», «Сам себе хозяин»)</w:t>
            </w:r>
          </w:p>
          <w:p w:rsidR="00D56D80" w:rsidRPr="008775ED" w:rsidRDefault="00D56D80" w:rsidP="00D56D80">
            <w:pPr>
              <w:pStyle w:val="a7"/>
              <w:numPr>
                <w:ilvl w:val="0"/>
                <w:numId w:val="28"/>
              </w:numPr>
              <w:shd w:val="clear" w:color="auto" w:fill="FFFFFF"/>
              <w:spacing w:before="0" w:beforeAutospacing="0" w:after="0" w:afterAutospacing="0" w:line="294" w:lineRule="atLeast"/>
              <w:ind w:left="175" w:firstLine="0"/>
              <w:rPr>
                <w:rFonts w:ascii="Arial" w:hAnsi="Arial" w:cs="Arial"/>
                <w:color w:val="000000"/>
              </w:rPr>
            </w:pPr>
            <w:r w:rsidRPr="008775ED">
              <w:rPr>
                <w:color w:val="000000"/>
              </w:rPr>
              <w:t>Ответственность, обязательность («Дал слово - держи», «Взялся за гуж - не говори, что не дюж»)</w:t>
            </w:r>
          </w:p>
          <w:p w:rsidR="00D56D80" w:rsidRPr="008775ED" w:rsidRDefault="00D56D80" w:rsidP="00D56D80">
            <w:pPr>
              <w:pStyle w:val="a7"/>
              <w:numPr>
                <w:ilvl w:val="0"/>
                <w:numId w:val="28"/>
              </w:numPr>
              <w:shd w:val="clear" w:color="auto" w:fill="FFFFFF"/>
              <w:spacing w:before="0" w:beforeAutospacing="0" w:after="0" w:afterAutospacing="0" w:line="294" w:lineRule="atLeast"/>
              <w:ind w:left="175" w:firstLine="0"/>
              <w:rPr>
                <w:rFonts w:ascii="Arial" w:hAnsi="Arial" w:cs="Arial"/>
                <w:color w:val="000000"/>
              </w:rPr>
            </w:pPr>
            <w:r w:rsidRPr="008775ED">
              <w:rPr>
                <w:color w:val="000000"/>
              </w:rPr>
              <w:t>Взаимопонимание («С полуслова, с полувзгляда»)</w:t>
            </w:r>
          </w:p>
          <w:p w:rsidR="00D56D80" w:rsidRPr="008775ED" w:rsidRDefault="00D56D80" w:rsidP="00D56D80">
            <w:pPr>
              <w:pStyle w:val="a7"/>
              <w:numPr>
                <w:ilvl w:val="0"/>
                <w:numId w:val="28"/>
              </w:numPr>
              <w:shd w:val="clear" w:color="auto" w:fill="FFFFFF"/>
              <w:spacing w:before="0" w:beforeAutospacing="0" w:after="0" w:afterAutospacing="0" w:line="294" w:lineRule="atLeast"/>
              <w:ind w:left="175" w:firstLine="0"/>
              <w:rPr>
                <w:rFonts w:ascii="Arial" w:hAnsi="Arial" w:cs="Arial"/>
                <w:color w:val="000000"/>
              </w:rPr>
            </w:pPr>
            <w:r w:rsidRPr="008775ED">
              <w:rPr>
                <w:color w:val="000000"/>
              </w:rPr>
              <w:t>Взаимодоверие («Как самому себе»)</w:t>
            </w:r>
          </w:p>
          <w:p w:rsidR="00D56D80" w:rsidRPr="008775ED" w:rsidRDefault="00D56D80" w:rsidP="00D56D80">
            <w:pPr>
              <w:pStyle w:val="a7"/>
              <w:numPr>
                <w:ilvl w:val="0"/>
                <w:numId w:val="28"/>
              </w:numPr>
              <w:shd w:val="clear" w:color="auto" w:fill="FFFFFF"/>
              <w:spacing w:before="0" w:beforeAutospacing="0" w:after="0" w:afterAutospacing="0" w:line="294" w:lineRule="atLeast"/>
              <w:ind w:left="175" w:firstLine="0"/>
              <w:rPr>
                <w:rFonts w:ascii="Arial" w:hAnsi="Arial" w:cs="Arial"/>
                <w:color w:val="000000"/>
              </w:rPr>
            </w:pPr>
            <w:r w:rsidRPr="008775ED">
              <w:rPr>
                <w:color w:val="000000"/>
              </w:rPr>
              <w:t>Духовность («Не хлебом единым жив человек»)</w:t>
            </w:r>
          </w:p>
          <w:p w:rsidR="00183AB7" w:rsidRPr="008775ED" w:rsidRDefault="00D56D80" w:rsidP="00183AB7">
            <w:pPr>
              <w:pStyle w:val="a7"/>
              <w:numPr>
                <w:ilvl w:val="0"/>
                <w:numId w:val="28"/>
              </w:numPr>
              <w:shd w:val="clear" w:color="auto" w:fill="FFFFFF"/>
              <w:spacing w:before="0" w:beforeAutospacing="0" w:after="0" w:afterAutospacing="0" w:line="294" w:lineRule="atLeast"/>
              <w:ind w:left="175" w:firstLine="0"/>
              <w:rPr>
                <w:bCs/>
              </w:rPr>
            </w:pPr>
            <w:r w:rsidRPr="008775ED">
              <w:rPr>
                <w:color w:val="000000"/>
              </w:rPr>
              <w:t xml:space="preserve">Творческая деятельность </w:t>
            </w:r>
          </w:p>
          <w:p w:rsidR="00B32F9A" w:rsidRDefault="00183AB7" w:rsidP="00183AB7">
            <w:pPr>
              <w:pStyle w:val="a7"/>
              <w:shd w:val="clear" w:color="auto" w:fill="FFFFFF"/>
              <w:spacing w:before="0" w:beforeAutospacing="0" w:after="0" w:afterAutospacing="0" w:line="294" w:lineRule="atLeast"/>
              <w:ind w:left="175"/>
              <w:jc w:val="center"/>
              <w:rPr>
                <w:b/>
                <w:bCs/>
                <w:color w:val="FF0000"/>
                <w:sz w:val="28"/>
                <w:szCs w:val="28"/>
              </w:rPr>
            </w:pPr>
            <w:r w:rsidRPr="00183AB7">
              <w:rPr>
                <w:b/>
                <w:bCs/>
                <w:color w:val="FF0000"/>
                <w:sz w:val="28"/>
                <w:szCs w:val="28"/>
              </w:rPr>
              <w:t>Телефоны доверия</w:t>
            </w:r>
          </w:p>
          <w:p w:rsidR="00183AB7" w:rsidRPr="008775ED" w:rsidRDefault="00183AB7" w:rsidP="007A07C5">
            <w:pPr>
              <w:pStyle w:val="a7"/>
              <w:shd w:val="clear" w:color="auto" w:fill="FFFFFF"/>
              <w:spacing w:before="0" w:beforeAutospacing="0" w:after="0" w:afterAutospacing="0"/>
              <w:ind w:left="175"/>
              <w:contextualSpacing/>
              <w:jc w:val="both"/>
              <w:rPr>
                <w:bCs/>
                <w:sz w:val="22"/>
                <w:szCs w:val="22"/>
              </w:rPr>
            </w:pPr>
            <w:r w:rsidRPr="008775ED">
              <w:rPr>
                <w:bCs/>
                <w:sz w:val="22"/>
                <w:szCs w:val="22"/>
              </w:rPr>
              <w:t>Управления образования администрации муниципального образования Кущевский район:</w:t>
            </w:r>
            <w:r w:rsidRPr="008775ED">
              <w:rPr>
                <w:b/>
                <w:bCs/>
                <w:sz w:val="22"/>
                <w:szCs w:val="22"/>
              </w:rPr>
              <w:t>5-47-50</w:t>
            </w:r>
          </w:p>
          <w:p w:rsidR="00183AB7" w:rsidRPr="008775ED" w:rsidRDefault="00183AB7" w:rsidP="007A07C5">
            <w:pPr>
              <w:pStyle w:val="a7"/>
              <w:shd w:val="clear" w:color="auto" w:fill="FFFFFF"/>
              <w:spacing w:before="0" w:beforeAutospacing="0" w:after="0" w:afterAutospacing="0"/>
              <w:ind w:left="175"/>
              <w:contextualSpacing/>
              <w:jc w:val="both"/>
              <w:rPr>
                <w:bCs/>
                <w:sz w:val="22"/>
                <w:szCs w:val="22"/>
              </w:rPr>
            </w:pPr>
            <w:r w:rsidRPr="008775ED">
              <w:rPr>
                <w:bCs/>
                <w:sz w:val="22"/>
                <w:szCs w:val="22"/>
              </w:rPr>
              <w:t>Круглосуточный телефон доверия управления образования:</w:t>
            </w:r>
            <w:r w:rsidRPr="008775ED">
              <w:rPr>
                <w:b/>
                <w:bCs/>
                <w:sz w:val="22"/>
                <w:szCs w:val="22"/>
              </w:rPr>
              <w:t>8-962-869-54-31</w:t>
            </w:r>
          </w:p>
          <w:p w:rsidR="00183AB7" w:rsidRPr="008775ED" w:rsidRDefault="00183AB7" w:rsidP="007A07C5">
            <w:pPr>
              <w:pStyle w:val="a7"/>
              <w:shd w:val="clear" w:color="auto" w:fill="FFFFFF"/>
              <w:spacing w:before="0" w:beforeAutospacing="0" w:after="0" w:afterAutospacing="0"/>
              <w:ind w:left="175"/>
              <w:contextualSpacing/>
              <w:jc w:val="both"/>
              <w:rPr>
                <w:bCs/>
                <w:sz w:val="22"/>
                <w:szCs w:val="22"/>
              </w:rPr>
            </w:pPr>
            <w:r w:rsidRPr="008775ED">
              <w:rPr>
                <w:bCs/>
                <w:sz w:val="22"/>
                <w:szCs w:val="22"/>
              </w:rPr>
              <w:t>Секретарь районной антинаркотической комиссии:</w:t>
            </w:r>
            <w:r w:rsidRPr="008775ED">
              <w:rPr>
                <w:b/>
                <w:bCs/>
                <w:sz w:val="22"/>
                <w:szCs w:val="22"/>
              </w:rPr>
              <w:t>5-76-19</w:t>
            </w:r>
          </w:p>
          <w:p w:rsidR="00183AB7" w:rsidRPr="008775ED" w:rsidRDefault="00183AB7" w:rsidP="007A07C5">
            <w:pPr>
              <w:pStyle w:val="a7"/>
              <w:shd w:val="clear" w:color="auto" w:fill="FFFFFF"/>
              <w:spacing w:before="0" w:beforeAutospacing="0" w:after="0" w:afterAutospacing="0"/>
              <w:ind w:left="175"/>
              <w:contextualSpacing/>
              <w:jc w:val="both"/>
              <w:rPr>
                <w:bCs/>
                <w:sz w:val="22"/>
                <w:szCs w:val="22"/>
              </w:rPr>
            </w:pPr>
            <w:r w:rsidRPr="008775ED">
              <w:rPr>
                <w:bCs/>
                <w:sz w:val="22"/>
                <w:szCs w:val="22"/>
              </w:rPr>
              <w:t xml:space="preserve">Единая дежурно-диспетчерская </w:t>
            </w:r>
            <w:r w:rsidR="00DD2B01" w:rsidRPr="008775ED">
              <w:rPr>
                <w:bCs/>
                <w:sz w:val="22"/>
                <w:szCs w:val="22"/>
              </w:rPr>
              <w:t>служба администрации муниципального образования Кущевский район:</w:t>
            </w:r>
            <w:r w:rsidR="00DD2B01" w:rsidRPr="008775ED">
              <w:rPr>
                <w:b/>
                <w:bCs/>
                <w:sz w:val="22"/>
                <w:szCs w:val="22"/>
              </w:rPr>
              <w:t>5-35-49</w:t>
            </w:r>
          </w:p>
          <w:p w:rsidR="008775ED" w:rsidRDefault="00DD2B01" w:rsidP="007A07C5">
            <w:pPr>
              <w:pStyle w:val="a7"/>
              <w:shd w:val="clear" w:color="auto" w:fill="FFFFFF"/>
              <w:spacing w:before="0" w:beforeAutospacing="0" w:after="0" w:afterAutospacing="0"/>
              <w:ind w:left="175"/>
              <w:contextualSpacing/>
              <w:jc w:val="both"/>
              <w:rPr>
                <w:bCs/>
                <w:sz w:val="22"/>
                <w:szCs w:val="22"/>
              </w:rPr>
            </w:pPr>
            <w:r w:rsidRPr="008775ED">
              <w:rPr>
                <w:bCs/>
                <w:sz w:val="22"/>
                <w:szCs w:val="22"/>
              </w:rPr>
              <w:t>Кабинет врача-нарколога «</w:t>
            </w:r>
            <w:r w:rsidR="00C46C0F" w:rsidRPr="008775ED">
              <w:rPr>
                <w:bCs/>
                <w:sz w:val="22"/>
                <w:szCs w:val="22"/>
              </w:rPr>
              <w:t xml:space="preserve">Кущевская ЦРБ»: </w:t>
            </w:r>
          </w:p>
          <w:p w:rsidR="00DD2B01" w:rsidRPr="008775ED" w:rsidRDefault="00C46C0F" w:rsidP="007A07C5">
            <w:pPr>
              <w:pStyle w:val="a7"/>
              <w:shd w:val="clear" w:color="auto" w:fill="FFFFFF"/>
              <w:spacing w:before="0" w:beforeAutospacing="0" w:after="0" w:afterAutospacing="0"/>
              <w:ind w:left="175"/>
              <w:contextualSpacing/>
              <w:jc w:val="both"/>
              <w:rPr>
                <w:b/>
                <w:bCs/>
                <w:sz w:val="22"/>
                <w:szCs w:val="22"/>
              </w:rPr>
            </w:pPr>
            <w:r w:rsidRPr="008775ED">
              <w:rPr>
                <w:b/>
                <w:bCs/>
                <w:sz w:val="22"/>
                <w:szCs w:val="22"/>
              </w:rPr>
              <w:t>5-32-03</w:t>
            </w:r>
          </w:p>
          <w:p w:rsidR="00C46C0F" w:rsidRPr="008775ED" w:rsidRDefault="00C46C0F" w:rsidP="007A07C5">
            <w:pPr>
              <w:pStyle w:val="a7"/>
              <w:shd w:val="clear" w:color="auto" w:fill="FFFFFF"/>
              <w:spacing w:before="0" w:beforeAutospacing="0" w:after="0" w:afterAutospacing="0"/>
              <w:ind w:left="175"/>
              <w:contextualSpacing/>
              <w:jc w:val="both"/>
              <w:rPr>
                <w:bCs/>
                <w:sz w:val="22"/>
                <w:szCs w:val="22"/>
              </w:rPr>
            </w:pPr>
            <w:r w:rsidRPr="008775ED">
              <w:rPr>
                <w:bCs/>
                <w:sz w:val="22"/>
                <w:szCs w:val="22"/>
              </w:rPr>
              <w:t>ОМВД по Кущевскому району:</w:t>
            </w:r>
            <w:r w:rsidRPr="008775ED">
              <w:rPr>
                <w:b/>
                <w:bCs/>
                <w:sz w:val="22"/>
                <w:szCs w:val="22"/>
              </w:rPr>
              <w:t>5-53-85</w:t>
            </w:r>
            <w:r w:rsidRPr="008775ED">
              <w:rPr>
                <w:bCs/>
                <w:sz w:val="22"/>
                <w:szCs w:val="22"/>
              </w:rPr>
              <w:t xml:space="preserve"> или </w:t>
            </w:r>
            <w:r w:rsidRPr="008775ED">
              <w:rPr>
                <w:b/>
                <w:bCs/>
                <w:sz w:val="22"/>
                <w:szCs w:val="22"/>
              </w:rPr>
              <w:t>02</w:t>
            </w:r>
          </w:p>
          <w:p w:rsidR="00C46C0F" w:rsidRPr="008775ED" w:rsidRDefault="00C46C0F" w:rsidP="007A07C5">
            <w:pPr>
              <w:pStyle w:val="a7"/>
              <w:shd w:val="clear" w:color="auto" w:fill="FFFFFF"/>
              <w:spacing w:before="0" w:beforeAutospacing="0" w:after="0" w:afterAutospacing="0"/>
              <w:ind w:left="175"/>
              <w:contextualSpacing/>
              <w:jc w:val="both"/>
              <w:rPr>
                <w:bCs/>
                <w:sz w:val="22"/>
                <w:szCs w:val="22"/>
              </w:rPr>
            </w:pPr>
            <w:r w:rsidRPr="008775ED">
              <w:rPr>
                <w:bCs/>
                <w:sz w:val="22"/>
                <w:szCs w:val="22"/>
              </w:rPr>
              <w:t>Отдел по делам несовершеннолетних и защите прав:</w:t>
            </w:r>
            <w:r w:rsidRPr="008775ED">
              <w:rPr>
                <w:b/>
                <w:bCs/>
                <w:sz w:val="22"/>
                <w:szCs w:val="22"/>
              </w:rPr>
              <w:t>5-58-76</w:t>
            </w:r>
          </w:p>
          <w:p w:rsidR="00C46C0F" w:rsidRPr="008775ED" w:rsidRDefault="00C46C0F" w:rsidP="007A07C5">
            <w:pPr>
              <w:pStyle w:val="a7"/>
              <w:shd w:val="clear" w:color="auto" w:fill="FFFFFF"/>
              <w:spacing w:before="0" w:beforeAutospacing="0" w:after="0" w:afterAutospacing="0"/>
              <w:ind w:left="175"/>
              <w:contextualSpacing/>
              <w:jc w:val="both"/>
              <w:rPr>
                <w:bCs/>
                <w:sz w:val="22"/>
                <w:szCs w:val="22"/>
              </w:rPr>
            </w:pPr>
            <w:r w:rsidRPr="008775ED">
              <w:rPr>
                <w:bCs/>
                <w:sz w:val="22"/>
                <w:szCs w:val="22"/>
              </w:rPr>
              <w:t xml:space="preserve">Телефоны горячей линии Антинаркотической комиссии Краснодарского края: </w:t>
            </w:r>
            <w:r w:rsidRPr="008775ED">
              <w:rPr>
                <w:b/>
                <w:bCs/>
                <w:sz w:val="22"/>
                <w:szCs w:val="22"/>
              </w:rPr>
              <w:t>(861)262-40-01</w:t>
            </w:r>
          </w:p>
          <w:p w:rsidR="00C46C0F" w:rsidRPr="008775ED" w:rsidRDefault="00C46C0F" w:rsidP="007A07C5">
            <w:pPr>
              <w:pStyle w:val="a7"/>
              <w:shd w:val="clear" w:color="auto" w:fill="FFFFFF"/>
              <w:spacing w:before="0" w:beforeAutospacing="0" w:after="0" w:afterAutospacing="0"/>
              <w:ind w:left="176"/>
              <w:contextualSpacing/>
              <w:jc w:val="both"/>
              <w:rPr>
                <w:b/>
                <w:bCs/>
                <w:sz w:val="22"/>
                <w:szCs w:val="22"/>
              </w:rPr>
            </w:pPr>
            <w:r w:rsidRPr="008775ED">
              <w:rPr>
                <w:bCs/>
                <w:sz w:val="22"/>
                <w:szCs w:val="22"/>
              </w:rPr>
              <w:t xml:space="preserve">                                      </w:t>
            </w:r>
            <w:r w:rsidR="008775ED">
              <w:rPr>
                <w:bCs/>
                <w:sz w:val="22"/>
                <w:szCs w:val="22"/>
              </w:rPr>
              <w:t xml:space="preserve">                  </w:t>
            </w:r>
            <w:r w:rsidRPr="008775ED">
              <w:rPr>
                <w:b/>
                <w:bCs/>
                <w:sz w:val="22"/>
                <w:szCs w:val="22"/>
              </w:rPr>
              <w:t>(861)262-75-01</w:t>
            </w:r>
          </w:p>
          <w:p w:rsidR="00C46C0F" w:rsidRPr="008775ED" w:rsidRDefault="00C46C0F" w:rsidP="007A07C5">
            <w:pPr>
              <w:pStyle w:val="a7"/>
              <w:shd w:val="clear" w:color="auto" w:fill="FFFFFF"/>
              <w:spacing w:before="0" w:beforeAutospacing="0" w:after="0" w:afterAutospacing="0"/>
              <w:ind w:left="176"/>
              <w:contextualSpacing/>
              <w:jc w:val="right"/>
              <w:rPr>
                <w:bCs/>
                <w:sz w:val="22"/>
                <w:szCs w:val="22"/>
              </w:rPr>
            </w:pPr>
            <w:r w:rsidRPr="008775ED">
              <w:rPr>
                <w:bCs/>
                <w:sz w:val="22"/>
                <w:szCs w:val="22"/>
              </w:rPr>
              <w:t>Краевой центр диагностики и консультирования:</w:t>
            </w:r>
            <w:r w:rsidR="00D12511" w:rsidRPr="008775ED">
              <w:rPr>
                <w:bCs/>
                <w:sz w:val="22"/>
                <w:szCs w:val="22"/>
              </w:rPr>
              <w:t xml:space="preserve"> </w:t>
            </w:r>
            <w:r w:rsidR="008775ED">
              <w:rPr>
                <w:bCs/>
                <w:sz w:val="22"/>
                <w:szCs w:val="22"/>
              </w:rPr>
              <w:t xml:space="preserve">                       </w:t>
            </w:r>
            <w:r w:rsidR="00D12511" w:rsidRPr="008775ED">
              <w:rPr>
                <w:b/>
                <w:bCs/>
                <w:sz w:val="22"/>
                <w:szCs w:val="22"/>
              </w:rPr>
              <w:t>(861)992-66-74</w:t>
            </w:r>
          </w:p>
          <w:p w:rsidR="008775ED" w:rsidRDefault="008775ED" w:rsidP="00183AB7">
            <w:pPr>
              <w:pStyle w:val="a7"/>
              <w:shd w:val="clear" w:color="auto" w:fill="FFFFFF"/>
              <w:spacing w:before="0" w:beforeAutospacing="0" w:after="0" w:afterAutospacing="0" w:line="294" w:lineRule="atLeast"/>
              <w:ind w:left="175"/>
              <w:jc w:val="both"/>
              <w:rPr>
                <w:bCs/>
              </w:rPr>
            </w:pPr>
          </w:p>
          <w:p w:rsidR="00894BCC" w:rsidRDefault="00894BCC" w:rsidP="00183AB7">
            <w:pPr>
              <w:pStyle w:val="a7"/>
              <w:shd w:val="clear" w:color="auto" w:fill="FFFFFF"/>
              <w:spacing w:before="0" w:beforeAutospacing="0" w:after="0" w:afterAutospacing="0" w:line="294" w:lineRule="atLeast"/>
              <w:ind w:left="175"/>
              <w:jc w:val="both"/>
              <w:rPr>
                <w:bCs/>
              </w:rPr>
            </w:pPr>
          </w:p>
          <w:p w:rsidR="00894BCC" w:rsidRPr="004F114F" w:rsidRDefault="00894BCC" w:rsidP="00894BCC">
            <w:pPr>
              <w:shd w:val="clear" w:color="auto" w:fill="FFFFFF"/>
              <w:jc w:val="center"/>
              <w:outlineLvl w:val="2"/>
              <w:rPr>
                <w:rFonts w:ascii="Times New Roman" w:hAnsi="Times New Roman" w:cs="Times New Roman"/>
                <w:sz w:val="32"/>
                <w:szCs w:val="32"/>
                <w:lang w:eastAsia="ru-RU"/>
              </w:rPr>
            </w:pPr>
            <w:r w:rsidRPr="001F5387">
              <w:rPr>
                <w:rFonts w:ascii="Times New Roman" w:hAnsi="Times New Roman" w:cs="Times New Roman"/>
                <w:sz w:val="32"/>
                <w:szCs w:val="32"/>
                <w:lang w:eastAsia="ru-RU"/>
              </w:rPr>
              <w:lastRenderedPageBreak/>
              <w:t>МАОУ СОШ № 6 им. С.Т. Куцева</w:t>
            </w:r>
          </w:p>
          <w:p w:rsidR="00894BCC" w:rsidRDefault="00894BCC" w:rsidP="00894BCC">
            <w:pPr>
              <w:shd w:val="clear" w:color="auto" w:fill="FFFFFF"/>
              <w:jc w:val="center"/>
              <w:outlineLvl w:val="2"/>
              <w:rPr>
                <w:rFonts w:ascii="Times New Roman" w:hAnsi="Times New Roman" w:cs="Times New Roman"/>
                <w:b/>
                <w:i/>
                <w:color w:val="7030A0"/>
                <w:sz w:val="40"/>
                <w:szCs w:val="40"/>
              </w:rPr>
            </w:pPr>
          </w:p>
          <w:p w:rsidR="00894BCC" w:rsidRDefault="00894BCC" w:rsidP="00894BCC">
            <w:pPr>
              <w:shd w:val="clear" w:color="auto" w:fill="FFFFFF"/>
              <w:jc w:val="center"/>
              <w:outlineLvl w:val="2"/>
              <w:rPr>
                <w:rFonts w:ascii="Times New Roman" w:hAnsi="Times New Roman" w:cs="Times New Roman"/>
                <w:b/>
                <w:i/>
                <w:color w:val="7030A0"/>
                <w:sz w:val="36"/>
                <w:szCs w:val="36"/>
              </w:rPr>
            </w:pPr>
          </w:p>
          <w:p w:rsidR="00894BCC" w:rsidRDefault="00894BCC" w:rsidP="00894BCC">
            <w:pPr>
              <w:shd w:val="clear" w:color="auto" w:fill="FFFFFF"/>
              <w:jc w:val="center"/>
              <w:outlineLvl w:val="2"/>
              <w:rPr>
                <w:rFonts w:ascii="Times New Roman" w:hAnsi="Times New Roman" w:cs="Times New Roman"/>
                <w:b/>
                <w:i/>
                <w:color w:val="00B050"/>
                <w:sz w:val="36"/>
                <w:szCs w:val="36"/>
              </w:rPr>
            </w:pPr>
            <w:r w:rsidRPr="001C78C7">
              <w:rPr>
                <w:rFonts w:ascii="Times New Roman" w:hAnsi="Times New Roman" w:cs="Times New Roman"/>
                <w:b/>
                <w:i/>
                <w:color w:val="00B050"/>
                <w:sz w:val="36"/>
                <w:szCs w:val="36"/>
              </w:rPr>
              <w:t xml:space="preserve">Советы родителям </w:t>
            </w:r>
          </w:p>
          <w:p w:rsidR="00894BCC" w:rsidRPr="001C78C7" w:rsidRDefault="00894BCC" w:rsidP="00894BCC">
            <w:pPr>
              <w:shd w:val="clear" w:color="auto" w:fill="FFFFFF"/>
              <w:jc w:val="center"/>
              <w:outlineLvl w:val="2"/>
              <w:rPr>
                <w:rFonts w:ascii="Times New Roman" w:hAnsi="Times New Roman" w:cs="Times New Roman"/>
                <w:b/>
                <w:color w:val="00B050"/>
                <w:sz w:val="36"/>
                <w:szCs w:val="36"/>
              </w:rPr>
            </w:pPr>
            <w:r w:rsidRPr="001C78C7">
              <w:rPr>
                <w:rFonts w:ascii="Times New Roman" w:hAnsi="Times New Roman" w:cs="Times New Roman"/>
                <w:b/>
                <w:i/>
                <w:color w:val="00B050"/>
                <w:sz w:val="36"/>
                <w:szCs w:val="36"/>
              </w:rPr>
              <w:t xml:space="preserve">по </w:t>
            </w:r>
            <w:r w:rsidRPr="001C78C7">
              <w:rPr>
                <w:rFonts w:ascii="Times New Roman" w:hAnsi="Times New Roman" w:cs="Times New Roman"/>
                <w:b/>
                <w:bCs/>
                <w:i/>
                <w:iCs/>
                <w:color w:val="00B050"/>
                <w:sz w:val="36"/>
                <w:szCs w:val="36"/>
              </w:rPr>
              <w:t>антинаркотическому воспитанию</w:t>
            </w:r>
          </w:p>
          <w:p w:rsidR="00894BCC" w:rsidRPr="00E52910" w:rsidRDefault="00894BCC" w:rsidP="00894BCC">
            <w:pPr>
              <w:shd w:val="clear" w:color="auto" w:fill="FFFFFF"/>
              <w:jc w:val="center"/>
              <w:outlineLvl w:val="2"/>
              <w:rPr>
                <w:rFonts w:ascii="Times New Roman" w:hAnsi="Times New Roman" w:cs="Times New Roman"/>
                <w:b/>
                <w:i/>
                <w:color w:val="7030A0"/>
                <w:sz w:val="40"/>
                <w:szCs w:val="40"/>
                <w:lang w:eastAsia="ru-RU"/>
              </w:rPr>
            </w:pPr>
            <w:r>
              <w:rPr>
                <w:noProof/>
              </w:rPr>
              <w:drawing>
                <wp:inline distT="0" distB="0" distL="0" distR="0" wp14:anchorId="2ED5A3E7" wp14:editId="54FDA012">
                  <wp:extent cx="3241964" cy="2161984"/>
                  <wp:effectExtent l="0" t="0" r="0" b="0"/>
                  <wp:docPr id="10" name="Рисунок 10" descr="https://www.commercedrivedental.com/wp-content/uploads/2018/05/dentistr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mmercedrivedental.com/wp-content/uploads/2018/05/dentistry-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5895" cy="2177943"/>
                          </a:xfrm>
                          <a:prstGeom prst="rect">
                            <a:avLst/>
                          </a:prstGeom>
                          <a:noFill/>
                          <a:ln>
                            <a:noFill/>
                          </a:ln>
                        </pic:spPr>
                      </pic:pic>
                    </a:graphicData>
                  </a:graphic>
                </wp:inline>
              </w:drawing>
            </w:r>
          </w:p>
          <w:p w:rsidR="00894BCC" w:rsidRDefault="00894BCC" w:rsidP="00894BCC">
            <w:pPr>
              <w:shd w:val="clear" w:color="auto" w:fill="FFFFFF"/>
              <w:ind w:left="34"/>
              <w:jc w:val="center"/>
              <w:outlineLvl w:val="2"/>
              <w:rPr>
                <w:rFonts w:ascii="Times New Roman" w:eastAsia="Times New Roman" w:hAnsi="Times New Roman" w:cs="Times New Roman"/>
                <w:b/>
                <w:bCs/>
                <w:i/>
                <w:color w:val="7030A0"/>
                <w:sz w:val="28"/>
                <w:szCs w:val="28"/>
              </w:rPr>
            </w:pPr>
          </w:p>
          <w:p w:rsidR="00894BCC" w:rsidRPr="002A75C1" w:rsidRDefault="00894BCC" w:rsidP="00894BCC">
            <w:pPr>
              <w:shd w:val="clear" w:color="auto" w:fill="FFFFFF"/>
              <w:ind w:left="34"/>
              <w:jc w:val="center"/>
              <w:outlineLvl w:val="2"/>
              <w:rPr>
                <w:rFonts w:ascii="Times New Roman" w:eastAsia="Times New Roman" w:hAnsi="Times New Roman" w:cs="Times New Roman"/>
                <w:b/>
                <w:bCs/>
                <w:i/>
                <w:color w:val="00B050"/>
                <w:sz w:val="32"/>
                <w:szCs w:val="32"/>
              </w:rPr>
            </w:pPr>
            <w:r w:rsidRPr="002A75C1">
              <w:rPr>
                <w:rFonts w:ascii="Times New Roman" w:hAnsi="Times New Roman" w:cs="Times New Roman"/>
                <w:b/>
                <w:i/>
                <w:color w:val="00B050"/>
                <w:sz w:val="32"/>
                <w:szCs w:val="32"/>
              </w:rPr>
              <w:t>«Воспитание как дружеская помощь» - это и ес</w:t>
            </w:r>
            <w:r>
              <w:rPr>
                <w:rFonts w:ascii="Times New Roman" w:hAnsi="Times New Roman" w:cs="Times New Roman"/>
                <w:b/>
                <w:i/>
                <w:color w:val="00B050"/>
                <w:sz w:val="32"/>
                <w:szCs w:val="32"/>
              </w:rPr>
              <w:t>ть антинаркотическое воспитание</w:t>
            </w:r>
          </w:p>
          <w:tbl>
            <w:tblPr>
              <w:tblStyle w:val="a4"/>
              <w:tblW w:w="2835" w:type="dxa"/>
              <w:tblInd w:w="2580" w:type="dxa"/>
              <w:tblLayout w:type="fixed"/>
              <w:tblLook w:val="04A0" w:firstRow="1" w:lastRow="0" w:firstColumn="1" w:lastColumn="0" w:noHBand="0" w:noVBand="1"/>
            </w:tblPr>
            <w:tblGrid>
              <w:gridCol w:w="2835"/>
            </w:tblGrid>
            <w:tr w:rsidR="00894BCC" w:rsidTr="00105F33">
              <w:trPr>
                <w:trHeight w:val="1423"/>
              </w:trPr>
              <w:tc>
                <w:tcPr>
                  <w:tcW w:w="2835" w:type="dxa"/>
                  <w:tcBorders>
                    <w:top w:val="nil"/>
                    <w:left w:val="nil"/>
                    <w:bottom w:val="nil"/>
                    <w:right w:val="nil"/>
                  </w:tcBorders>
                </w:tcPr>
                <w:p w:rsidR="00894BCC" w:rsidRDefault="00894BCC" w:rsidP="00894BCC">
                  <w:pPr>
                    <w:shd w:val="clear" w:color="auto" w:fill="FFFFFF"/>
                    <w:outlineLvl w:val="2"/>
                    <w:rPr>
                      <w:rFonts w:ascii="Times New Roman" w:eastAsia="Times New Roman" w:hAnsi="Times New Roman" w:cs="Times New Roman"/>
                      <w:bCs/>
                      <w:sz w:val="28"/>
                      <w:szCs w:val="28"/>
                    </w:rPr>
                  </w:pPr>
                </w:p>
                <w:p w:rsidR="00894BCC" w:rsidRDefault="00894BCC" w:rsidP="00894BCC">
                  <w:pPr>
                    <w:shd w:val="clear" w:color="auto" w:fill="FFFFFF"/>
                    <w:outlineLvl w:val="2"/>
                    <w:rPr>
                      <w:rFonts w:ascii="Times New Roman" w:eastAsia="Times New Roman" w:hAnsi="Times New Roman" w:cs="Times New Roman"/>
                      <w:bCs/>
                      <w:sz w:val="28"/>
                      <w:szCs w:val="28"/>
                    </w:rPr>
                  </w:pPr>
                </w:p>
                <w:p w:rsidR="00894BCC" w:rsidRDefault="00894BCC" w:rsidP="00894BCC">
                  <w:pPr>
                    <w:shd w:val="clear" w:color="auto" w:fill="FFFFFF"/>
                    <w:outlineLvl w:val="2"/>
                    <w:rPr>
                      <w:rFonts w:ascii="Times New Roman" w:eastAsia="Times New Roman" w:hAnsi="Times New Roman" w:cs="Times New Roman"/>
                      <w:bCs/>
                      <w:sz w:val="28"/>
                      <w:szCs w:val="28"/>
                    </w:rPr>
                  </w:pPr>
                </w:p>
                <w:p w:rsidR="00894BCC" w:rsidRPr="004F00FD" w:rsidRDefault="00894BCC" w:rsidP="00894BCC">
                  <w:pPr>
                    <w:shd w:val="clear" w:color="auto" w:fill="FFFFFF"/>
                    <w:outlineLvl w:val="2"/>
                    <w:rPr>
                      <w:rFonts w:ascii="Times New Roman" w:eastAsia="Times New Roman" w:hAnsi="Times New Roman" w:cs="Times New Roman"/>
                      <w:bCs/>
                      <w:sz w:val="28"/>
                      <w:szCs w:val="28"/>
                    </w:rPr>
                  </w:pPr>
                  <w:r w:rsidRPr="004F00FD">
                    <w:rPr>
                      <w:rFonts w:ascii="Times New Roman" w:eastAsia="Times New Roman" w:hAnsi="Times New Roman" w:cs="Times New Roman"/>
                      <w:bCs/>
                      <w:sz w:val="28"/>
                      <w:szCs w:val="28"/>
                    </w:rPr>
                    <w:t xml:space="preserve">Подготовила: </w:t>
                  </w:r>
                </w:p>
                <w:p w:rsidR="00894BCC" w:rsidRPr="004F00FD" w:rsidRDefault="00894BCC" w:rsidP="00894BCC">
                  <w:pPr>
                    <w:shd w:val="clear" w:color="auto" w:fill="FFFFFF"/>
                    <w:outlineLvl w:val="2"/>
                    <w:rPr>
                      <w:rFonts w:ascii="Times New Roman" w:eastAsia="Times New Roman" w:hAnsi="Times New Roman" w:cs="Times New Roman"/>
                      <w:bCs/>
                      <w:sz w:val="28"/>
                      <w:szCs w:val="28"/>
                    </w:rPr>
                  </w:pPr>
                  <w:r w:rsidRPr="004F00FD">
                    <w:rPr>
                      <w:rFonts w:ascii="Times New Roman" w:eastAsia="Times New Roman" w:hAnsi="Times New Roman" w:cs="Times New Roman"/>
                      <w:bCs/>
                      <w:sz w:val="28"/>
                      <w:szCs w:val="28"/>
                    </w:rPr>
                    <w:t xml:space="preserve">педагог – психолог </w:t>
                  </w:r>
                </w:p>
                <w:p w:rsidR="00894BCC" w:rsidRDefault="00894BCC" w:rsidP="00894BCC">
                  <w:pPr>
                    <w:shd w:val="clear" w:color="auto" w:fill="FFFFFF"/>
                    <w:outlineLvl w:val="2"/>
                    <w:rPr>
                      <w:rFonts w:ascii="Times New Roman" w:eastAsia="Times New Roman" w:hAnsi="Times New Roman" w:cs="Times New Roman"/>
                      <w:bCs/>
                      <w:sz w:val="32"/>
                      <w:szCs w:val="32"/>
                    </w:rPr>
                  </w:pPr>
                  <w:r w:rsidRPr="004F00FD">
                    <w:rPr>
                      <w:rFonts w:ascii="Times New Roman" w:eastAsia="Times New Roman" w:hAnsi="Times New Roman" w:cs="Times New Roman"/>
                      <w:bCs/>
                      <w:sz w:val="28"/>
                      <w:szCs w:val="28"/>
                    </w:rPr>
                    <w:t>Фоменко Наталья Анатольевна</w:t>
                  </w:r>
                </w:p>
              </w:tc>
            </w:tr>
          </w:tbl>
          <w:p w:rsidR="00894BCC" w:rsidRDefault="00894BCC" w:rsidP="00894BCC">
            <w:pPr>
              <w:shd w:val="clear" w:color="auto" w:fill="FFFFFF"/>
              <w:jc w:val="center"/>
              <w:outlineLvl w:val="2"/>
              <w:rPr>
                <w:rFonts w:ascii="Times New Roman" w:eastAsia="Times New Roman" w:hAnsi="Times New Roman" w:cs="Times New Roman"/>
                <w:bCs/>
                <w:sz w:val="32"/>
                <w:szCs w:val="32"/>
              </w:rPr>
            </w:pPr>
          </w:p>
          <w:p w:rsidR="00894BCC" w:rsidRDefault="00894BCC" w:rsidP="00894BCC">
            <w:pPr>
              <w:shd w:val="clear" w:color="auto" w:fill="FFFFFF"/>
              <w:jc w:val="center"/>
              <w:outlineLvl w:val="2"/>
              <w:rPr>
                <w:rFonts w:ascii="Times New Roman" w:eastAsia="Times New Roman" w:hAnsi="Times New Roman" w:cs="Times New Roman"/>
                <w:bCs/>
                <w:sz w:val="32"/>
                <w:szCs w:val="32"/>
              </w:rPr>
            </w:pPr>
          </w:p>
          <w:p w:rsidR="00894BCC" w:rsidRPr="004F114F" w:rsidRDefault="00894BCC" w:rsidP="00894BCC">
            <w:pPr>
              <w:shd w:val="clear" w:color="auto" w:fill="FFFFFF"/>
              <w:jc w:val="center"/>
              <w:outlineLvl w:val="2"/>
              <w:rPr>
                <w:rFonts w:ascii="Times New Roman" w:eastAsia="Times New Roman" w:hAnsi="Times New Roman" w:cs="Times New Roman"/>
                <w:bCs/>
                <w:sz w:val="32"/>
                <w:szCs w:val="32"/>
              </w:rPr>
            </w:pPr>
            <w:proofErr w:type="spellStart"/>
            <w:r>
              <w:rPr>
                <w:rFonts w:ascii="Times New Roman" w:eastAsia="Times New Roman" w:hAnsi="Times New Roman" w:cs="Times New Roman"/>
                <w:bCs/>
                <w:sz w:val="32"/>
                <w:szCs w:val="32"/>
              </w:rPr>
              <w:t>ст</w:t>
            </w:r>
            <w:r w:rsidRPr="004F114F">
              <w:rPr>
                <w:rFonts w:ascii="Times New Roman" w:eastAsia="Times New Roman" w:hAnsi="Times New Roman" w:cs="Times New Roman"/>
                <w:bCs/>
                <w:sz w:val="32"/>
                <w:szCs w:val="32"/>
              </w:rPr>
              <w:t>-ца</w:t>
            </w:r>
            <w:proofErr w:type="spellEnd"/>
            <w:r w:rsidRPr="004F114F">
              <w:rPr>
                <w:rFonts w:ascii="Times New Roman" w:eastAsia="Times New Roman" w:hAnsi="Times New Roman" w:cs="Times New Roman"/>
                <w:bCs/>
                <w:sz w:val="32"/>
                <w:szCs w:val="32"/>
              </w:rPr>
              <w:t xml:space="preserve"> Кущёвская</w:t>
            </w:r>
          </w:p>
          <w:p w:rsidR="00894BCC" w:rsidRPr="004F114F" w:rsidRDefault="00894BCC" w:rsidP="00894BCC">
            <w:pPr>
              <w:shd w:val="clear" w:color="auto" w:fill="FFFFFF"/>
              <w:jc w:val="center"/>
              <w:outlineLvl w:val="2"/>
              <w:rPr>
                <w:rFonts w:ascii="Times New Roman" w:eastAsia="Times New Roman" w:hAnsi="Times New Roman" w:cs="Times New Roman"/>
                <w:bCs/>
                <w:sz w:val="32"/>
                <w:szCs w:val="32"/>
              </w:rPr>
            </w:pPr>
            <w:r>
              <w:rPr>
                <w:rFonts w:ascii="Times New Roman" w:eastAsia="Times New Roman" w:hAnsi="Times New Roman" w:cs="Times New Roman"/>
                <w:bCs/>
                <w:sz w:val="32"/>
                <w:szCs w:val="32"/>
              </w:rPr>
              <w:t>2023</w:t>
            </w:r>
            <w:r w:rsidRPr="004F114F">
              <w:rPr>
                <w:rFonts w:ascii="Times New Roman" w:eastAsia="Times New Roman" w:hAnsi="Times New Roman" w:cs="Times New Roman"/>
                <w:bCs/>
                <w:sz w:val="32"/>
                <w:szCs w:val="32"/>
              </w:rPr>
              <w:t xml:space="preserve"> г</w:t>
            </w:r>
          </w:p>
          <w:p w:rsidR="00894BCC" w:rsidRPr="00183AB7" w:rsidRDefault="00894BCC" w:rsidP="00183AB7">
            <w:pPr>
              <w:pStyle w:val="a7"/>
              <w:shd w:val="clear" w:color="auto" w:fill="FFFFFF"/>
              <w:spacing w:before="0" w:beforeAutospacing="0" w:after="0" w:afterAutospacing="0" w:line="294" w:lineRule="atLeast"/>
              <w:ind w:left="175"/>
              <w:jc w:val="both"/>
              <w:rPr>
                <w:bCs/>
              </w:rPr>
            </w:pPr>
            <w:bookmarkStart w:id="0" w:name="_GoBack"/>
            <w:bookmarkEnd w:id="0"/>
          </w:p>
        </w:tc>
      </w:tr>
    </w:tbl>
    <w:p w:rsidR="004641EE" w:rsidRDefault="004641EE" w:rsidP="00BF6DC3"/>
    <w:sectPr w:rsidR="004641EE" w:rsidSect="00DE6AEB">
      <w:pgSz w:w="16838" w:h="11906" w:orient="landscape"/>
      <w:pgMar w:top="454" w:right="227" w:bottom="113"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0743"/>
    <w:multiLevelType w:val="hybridMultilevel"/>
    <w:tmpl w:val="74068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D6716D"/>
    <w:multiLevelType w:val="hybridMultilevel"/>
    <w:tmpl w:val="FDA2F078"/>
    <w:lvl w:ilvl="0" w:tplc="C8829EA0">
      <w:start w:val="1"/>
      <w:numFmt w:val="bullet"/>
      <w:lvlText w:val=""/>
      <w:lvlJc w:val="left"/>
      <w:pPr>
        <w:ind w:left="754" w:hanging="360"/>
      </w:pPr>
      <w:rPr>
        <w:rFonts w:ascii="Wingdings" w:hAnsi="Wingdings" w:hint="default"/>
        <w:b/>
        <w:color w:val="7030A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7EA4BCF"/>
    <w:multiLevelType w:val="multilevel"/>
    <w:tmpl w:val="5838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47043"/>
    <w:multiLevelType w:val="hybridMultilevel"/>
    <w:tmpl w:val="2514C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506285"/>
    <w:multiLevelType w:val="hybridMultilevel"/>
    <w:tmpl w:val="84D697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3D04674"/>
    <w:multiLevelType w:val="hybridMultilevel"/>
    <w:tmpl w:val="2460C078"/>
    <w:lvl w:ilvl="0" w:tplc="4CD62D0C">
      <w:start w:val="1"/>
      <w:numFmt w:val="bullet"/>
      <w:lvlText w:val="•"/>
      <w:lvlJc w:val="left"/>
      <w:pPr>
        <w:tabs>
          <w:tab w:val="num" w:pos="720"/>
        </w:tabs>
        <w:ind w:left="720" w:hanging="360"/>
      </w:pPr>
      <w:rPr>
        <w:rFonts w:ascii="Arial" w:hAnsi="Arial" w:hint="default"/>
      </w:rPr>
    </w:lvl>
    <w:lvl w:ilvl="1" w:tplc="9EF22E28" w:tentative="1">
      <w:start w:val="1"/>
      <w:numFmt w:val="bullet"/>
      <w:lvlText w:val="•"/>
      <w:lvlJc w:val="left"/>
      <w:pPr>
        <w:tabs>
          <w:tab w:val="num" w:pos="1440"/>
        </w:tabs>
        <w:ind w:left="1440" w:hanging="360"/>
      </w:pPr>
      <w:rPr>
        <w:rFonts w:ascii="Arial" w:hAnsi="Arial" w:hint="default"/>
      </w:rPr>
    </w:lvl>
    <w:lvl w:ilvl="2" w:tplc="2A7EA834" w:tentative="1">
      <w:start w:val="1"/>
      <w:numFmt w:val="bullet"/>
      <w:lvlText w:val="•"/>
      <w:lvlJc w:val="left"/>
      <w:pPr>
        <w:tabs>
          <w:tab w:val="num" w:pos="2160"/>
        </w:tabs>
        <w:ind w:left="2160" w:hanging="360"/>
      </w:pPr>
      <w:rPr>
        <w:rFonts w:ascii="Arial" w:hAnsi="Arial" w:hint="default"/>
      </w:rPr>
    </w:lvl>
    <w:lvl w:ilvl="3" w:tplc="77768398" w:tentative="1">
      <w:start w:val="1"/>
      <w:numFmt w:val="bullet"/>
      <w:lvlText w:val="•"/>
      <w:lvlJc w:val="left"/>
      <w:pPr>
        <w:tabs>
          <w:tab w:val="num" w:pos="2880"/>
        </w:tabs>
        <w:ind w:left="2880" w:hanging="360"/>
      </w:pPr>
      <w:rPr>
        <w:rFonts w:ascii="Arial" w:hAnsi="Arial" w:hint="default"/>
      </w:rPr>
    </w:lvl>
    <w:lvl w:ilvl="4" w:tplc="017C294A" w:tentative="1">
      <w:start w:val="1"/>
      <w:numFmt w:val="bullet"/>
      <w:lvlText w:val="•"/>
      <w:lvlJc w:val="left"/>
      <w:pPr>
        <w:tabs>
          <w:tab w:val="num" w:pos="3600"/>
        </w:tabs>
        <w:ind w:left="3600" w:hanging="360"/>
      </w:pPr>
      <w:rPr>
        <w:rFonts w:ascii="Arial" w:hAnsi="Arial" w:hint="default"/>
      </w:rPr>
    </w:lvl>
    <w:lvl w:ilvl="5" w:tplc="6248E958" w:tentative="1">
      <w:start w:val="1"/>
      <w:numFmt w:val="bullet"/>
      <w:lvlText w:val="•"/>
      <w:lvlJc w:val="left"/>
      <w:pPr>
        <w:tabs>
          <w:tab w:val="num" w:pos="4320"/>
        </w:tabs>
        <w:ind w:left="4320" w:hanging="360"/>
      </w:pPr>
      <w:rPr>
        <w:rFonts w:ascii="Arial" w:hAnsi="Arial" w:hint="default"/>
      </w:rPr>
    </w:lvl>
    <w:lvl w:ilvl="6" w:tplc="9CE0A4F0" w:tentative="1">
      <w:start w:val="1"/>
      <w:numFmt w:val="bullet"/>
      <w:lvlText w:val="•"/>
      <w:lvlJc w:val="left"/>
      <w:pPr>
        <w:tabs>
          <w:tab w:val="num" w:pos="5040"/>
        </w:tabs>
        <w:ind w:left="5040" w:hanging="360"/>
      </w:pPr>
      <w:rPr>
        <w:rFonts w:ascii="Arial" w:hAnsi="Arial" w:hint="default"/>
      </w:rPr>
    </w:lvl>
    <w:lvl w:ilvl="7" w:tplc="1C5EA17E" w:tentative="1">
      <w:start w:val="1"/>
      <w:numFmt w:val="bullet"/>
      <w:lvlText w:val="•"/>
      <w:lvlJc w:val="left"/>
      <w:pPr>
        <w:tabs>
          <w:tab w:val="num" w:pos="5760"/>
        </w:tabs>
        <w:ind w:left="5760" w:hanging="360"/>
      </w:pPr>
      <w:rPr>
        <w:rFonts w:ascii="Arial" w:hAnsi="Arial" w:hint="default"/>
      </w:rPr>
    </w:lvl>
    <w:lvl w:ilvl="8" w:tplc="DA6C0B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F30A33"/>
    <w:multiLevelType w:val="multilevel"/>
    <w:tmpl w:val="DBAA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2433BC"/>
    <w:multiLevelType w:val="hybridMultilevel"/>
    <w:tmpl w:val="BE208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03169E"/>
    <w:multiLevelType w:val="multilevel"/>
    <w:tmpl w:val="49B61C0C"/>
    <w:lvl w:ilvl="0">
      <w:start w:val="1"/>
      <w:numFmt w:val="bullet"/>
      <w:lvlText w:val=""/>
      <w:lvlJc w:val="left"/>
      <w:pPr>
        <w:tabs>
          <w:tab w:val="num" w:pos="720"/>
        </w:tabs>
        <w:ind w:left="720" w:hanging="360"/>
      </w:pPr>
      <w:rPr>
        <w:rFonts w:ascii="Wingdings" w:hAnsi="Wingdings" w:hint="default"/>
        <w:b/>
        <w:color w:val="00B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D50B8"/>
    <w:multiLevelType w:val="hybridMultilevel"/>
    <w:tmpl w:val="9FECBFA6"/>
    <w:lvl w:ilvl="0" w:tplc="8D8804A2">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323B8"/>
    <w:multiLevelType w:val="hybridMultilevel"/>
    <w:tmpl w:val="FC26D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6A4D31"/>
    <w:multiLevelType w:val="hybridMultilevel"/>
    <w:tmpl w:val="1F5ECADC"/>
    <w:lvl w:ilvl="0" w:tplc="0419000D">
      <w:start w:val="1"/>
      <w:numFmt w:val="bullet"/>
      <w:lvlText w:val=""/>
      <w:lvlJc w:val="left"/>
      <w:pPr>
        <w:ind w:left="895" w:hanging="360"/>
      </w:pPr>
      <w:rPr>
        <w:rFonts w:ascii="Wingdings" w:hAnsi="Wingdings"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2" w15:restartNumberingAfterBreak="0">
    <w:nsid w:val="2B40633D"/>
    <w:multiLevelType w:val="multilevel"/>
    <w:tmpl w:val="C7B2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274AD"/>
    <w:multiLevelType w:val="multilevel"/>
    <w:tmpl w:val="C1D4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734BAE"/>
    <w:multiLevelType w:val="hybridMultilevel"/>
    <w:tmpl w:val="0EAC19BA"/>
    <w:lvl w:ilvl="0" w:tplc="7BDE74AA">
      <w:start w:val="1"/>
      <w:numFmt w:val="bullet"/>
      <w:lvlText w:val="•"/>
      <w:lvlJc w:val="left"/>
      <w:pPr>
        <w:tabs>
          <w:tab w:val="num" w:pos="720"/>
        </w:tabs>
        <w:ind w:left="720" w:hanging="360"/>
      </w:pPr>
      <w:rPr>
        <w:rFonts w:ascii="Arial" w:hAnsi="Arial" w:hint="default"/>
      </w:rPr>
    </w:lvl>
    <w:lvl w:ilvl="1" w:tplc="2320F312" w:tentative="1">
      <w:start w:val="1"/>
      <w:numFmt w:val="bullet"/>
      <w:lvlText w:val="•"/>
      <w:lvlJc w:val="left"/>
      <w:pPr>
        <w:tabs>
          <w:tab w:val="num" w:pos="1440"/>
        </w:tabs>
        <w:ind w:left="1440" w:hanging="360"/>
      </w:pPr>
      <w:rPr>
        <w:rFonts w:ascii="Arial" w:hAnsi="Arial" w:hint="default"/>
      </w:rPr>
    </w:lvl>
    <w:lvl w:ilvl="2" w:tplc="A0EE79DE" w:tentative="1">
      <w:start w:val="1"/>
      <w:numFmt w:val="bullet"/>
      <w:lvlText w:val="•"/>
      <w:lvlJc w:val="left"/>
      <w:pPr>
        <w:tabs>
          <w:tab w:val="num" w:pos="2160"/>
        </w:tabs>
        <w:ind w:left="2160" w:hanging="360"/>
      </w:pPr>
      <w:rPr>
        <w:rFonts w:ascii="Arial" w:hAnsi="Arial" w:hint="default"/>
      </w:rPr>
    </w:lvl>
    <w:lvl w:ilvl="3" w:tplc="C4348FCC" w:tentative="1">
      <w:start w:val="1"/>
      <w:numFmt w:val="bullet"/>
      <w:lvlText w:val="•"/>
      <w:lvlJc w:val="left"/>
      <w:pPr>
        <w:tabs>
          <w:tab w:val="num" w:pos="2880"/>
        </w:tabs>
        <w:ind w:left="2880" w:hanging="360"/>
      </w:pPr>
      <w:rPr>
        <w:rFonts w:ascii="Arial" w:hAnsi="Arial" w:hint="default"/>
      </w:rPr>
    </w:lvl>
    <w:lvl w:ilvl="4" w:tplc="162C1E68" w:tentative="1">
      <w:start w:val="1"/>
      <w:numFmt w:val="bullet"/>
      <w:lvlText w:val="•"/>
      <w:lvlJc w:val="left"/>
      <w:pPr>
        <w:tabs>
          <w:tab w:val="num" w:pos="3600"/>
        </w:tabs>
        <w:ind w:left="3600" w:hanging="360"/>
      </w:pPr>
      <w:rPr>
        <w:rFonts w:ascii="Arial" w:hAnsi="Arial" w:hint="default"/>
      </w:rPr>
    </w:lvl>
    <w:lvl w:ilvl="5" w:tplc="CE74ED62" w:tentative="1">
      <w:start w:val="1"/>
      <w:numFmt w:val="bullet"/>
      <w:lvlText w:val="•"/>
      <w:lvlJc w:val="left"/>
      <w:pPr>
        <w:tabs>
          <w:tab w:val="num" w:pos="4320"/>
        </w:tabs>
        <w:ind w:left="4320" w:hanging="360"/>
      </w:pPr>
      <w:rPr>
        <w:rFonts w:ascii="Arial" w:hAnsi="Arial" w:hint="default"/>
      </w:rPr>
    </w:lvl>
    <w:lvl w:ilvl="6" w:tplc="91722F4A" w:tentative="1">
      <w:start w:val="1"/>
      <w:numFmt w:val="bullet"/>
      <w:lvlText w:val="•"/>
      <w:lvlJc w:val="left"/>
      <w:pPr>
        <w:tabs>
          <w:tab w:val="num" w:pos="5040"/>
        </w:tabs>
        <w:ind w:left="5040" w:hanging="360"/>
      </w:pPr>
      <w:rPr>
        <w:rFonts w:ascii="Arial" w:hAnsi="Arial" w:hint="default"/>
      </w:rPr>
    </w:lvl>
    <w:lvl w:ilvl="7" w:tplc="A3EC21A0" w:tentative="1">
      <w:start w:val="1"/>
      <w:numFmt w:val="bullet"/>
      <w:lvlText w:val="•"/>
      <w:lvlJc w:val="left"/>
      <w:pPr>
        <w:tabs>
          <w:tab w:val="num" w:pos="5760"/>
        </w:tabs>
        <w:ind w:left="5760" w:hanging="360"/>
      </w:pPr>
      <w:rPr>
        <w:rFonts w:ascii="Arial" w:hAnsi="Arial" w:hint="default"/>
      </w:rPr>
    </w:lvl>
    <w:lvl w:ilvl="8" w:tplc="7C424CA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DB427E"/>
    <w:multiLevelType w:val="hybridMultilevel"/>
    <w:tmpl w:val="1118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FB21E7"/>
    <w:multiLevelType w:val="hybridMultilevel"/>
    <w:tmpl w:val="C0DC58E4"/>
    <w:lvl w:ilvl="0" w:tplc="C8829EA0">
      <w:start w:val="1"/>
      <w:numFmt w:val="bullet"/>
      <w:lvlText w:val=""/>
      <w:lvlJc w:val="left"/>
      <w:pPr>
        <w:ind w:left="895" w:hanging="360"/>
      </w:pPr>
      <w:rPr>
        <w:rFonts w:ascii="Wingdings" w:hAnsi="Wingdings" w:hint="default"/>
        <w:b/>
        <w:color w:val="7030A0"/>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7" w15:restartNumberingAfterBreak="0">
    <w:nsid w:val="464B00B9"/>
    <w:multiLevelType w:val="hybridMultilevel"/>
    <w:tmpl w:val="D270B89E"/>
    <w:lvl w:ilvl="0" w:tplc="8D8804A2">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BA2265"/>
    <w:multiLevelType w:val="hybridMultilevel"/>
    <w:tmpl w:val="80BC2D2E"/>
    <w:lvl w:ilvl="0" w:tplc="C8829EA0">
      <w:start w:val="1"/>
      <w:numFmt w:val="bullet"/>
      <w:lvlText w:val=""/>
      <w:lvlJc w:val="left"/>
      <w:pPr>
        <w:ind w:left="895" w:hanging="360"/>
      </w:pPr>
      <w:rPr>
        <w:rFonts w:ascii="Wingdings" w:hAnsi="Wingdings" w:hint="default"/>
        <w:b/>
        <w:color w:val="7030A0"/>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9" w15:restartNumberingAfterBreak="0">
    <w:nsid w:val="4C0D576F"/>
    <w:multiLevelType w:val="multilevel"/>
    <w:tmpl w:val="BD842182"/>
    <w:lvl w:ilvl="0">
      <w:start w:val="1"/>
      <w:numFmt w:val="bullet"/>
      <w:lvlText w:val=""/>
      <w:lvlJc w:val="left"/>
      <w:pPr>
        <w:tabs>
          <w:tab w:val="num" w:pos="720"/>
        </w:tabs>
        <w:ind w:left="720" w:hanging="360"/>
      </w:pPr>
      <w:rPr>
        <w:rFonts w:ascii="Wingdings" w:hAnsi="Wingdings" w:hint="default"/>
        <w:b/>
        <w:color w:val="00B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B6A1C"/>
    <w:multiLevelType w:val="hybridMultilevel"/>
    <w:tmpl w:val="0726A36A"/>
    <w:lvl w:ilvl="0" w:tplc="98F21C20">
      <w:start w:val="1"/>
      <w:numFmt w:val="bullet"/>
      <w:lvlText w:val=""/>
      <w:lvlJc w:val="left"/>
      <w:pPr>
        <w:ind w:left="720" w:hanging="360"/>
      </w:pPr>
      <w:rPr>
        <w:rFonts w:ascii="Wingdings" w:hAnsi="Wingdings" w:hint="default"/>
        <w:b/>
        <w:color w:val="00B05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F95119"/>
    <w:multiLevelType w:val="hybridMultilevel"/>
    <w:tmpl w:val="5F8605E0"/>
    <w:lvl w:ilvl="0" w:tplc="AA8C610A">
      <w:start w:val="1"/>
      <w:numFmt w:val="bullet"/>
      <w:lvlText w:val=""/>
      <w:lvlJc w:val="left"/>
      <w:pPr>
        <w:ind w:left="720" w:hanging="360"/>
      </w:pPr>
      <w:rPr>
        <w:rFonts w:ascii="Wingdings" w:hAnsi="Wingdings" w:hint="default"/>
        <w:b/>
        <w:color w:val="7030A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43E7761"/>
    <w:multiLevelType w:val="multilevel"/>
    <w:tmpl w:val="3CAAD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4F053A"/>
    <w:multiLevelType w:val="multilevel"/>
    <w:tmpl w:val="4704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C078F8"/>
    <w:multiLevelType w:val="hybridMultilevel"/>
    <w:tmpl w:val="596A8BF2"/>
    <w:lvl w:ilvl="0" w:tplc="52C259DC">
      <w:start w:val="1"/>
      <w:numFmt w:val="bullet"/>
      <w:lvlText w:val=""/>
      <w:lvlJc w:val="left"/>
      <w:pPr>
        <w:ind w:left="1080" w:hanging="360"/>
      </w:pPr>
      <w:rPr>
        <w:rFonts w:ascii="Wingdings" w:hAnsi="Wingding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3A96215"/>
    <w:multiLevelType w:val="hybridMultilevel"/>
    <w:tmpl w:val="C0DA12FA"/>
    <w:lvl w:ilvl="0" w:tplc="6E96EBD8">
      <w:start w:val="1"/>
      <w:numFmt w:val="bullet"/>
      <w:lvlText w:val=""/>
      <w:lvlJc w:val="left"/>
      <w:pPr>
        <w:ind w:left="752" w:hanging="360"/>
      </w:pPr>
      <w:rPr>
        <w:rFonts w:ascii="Wingdings" w:hAnsi="Wingdings" w:hint="default"/>
        <w:b/>
        <w:color w:val="00B050"/>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26" w15:restartNumberingAfterBreak="0">
    <w:nsid w:val="7878627F"/>
    <w:multiLevelType w:val="hybridMultilevel"/>
    <w:tmpl w:val="DD92D4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79F804B8"/>
    <w:multiLevelType w:val="hybridMultilevel"/>
    <w:tmpl w:val="A3D485D2"/>
    <w:lvl w:ilvl="0" w:tplc="426815C8">
      <w:start w:val="1"/>
      <w:numFmt w:val="bullet"/>
      <w:lvlText w:val=""/>
      <w:lvlJc w:val="left"/>
      <w:pPr>
        <w:ind w:left="720" w:hanging="360"/>
      </w:pPr>
      <w:rPr>
        <w:rFonts w:ascii="Wingdings" w:hAnsi="Wingdings" w:hint="default"/>
        <w:b/>
        <w:color w:val="7030A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363FA5"/>
    <w:multiLevelType w:val="multilevel"/>
    <w:tmpl w:val="84122428"/>
    <w:lvl w:ilvl="0">
      <w:start w:val="1"/>
      <w:numFmt w:val="bullet"/>
      <w:lvlText w:val=""/>
      <w:lvlJc w:val="left"/>
      <w:pPr>
        <w:tabs>
          <w:tab w:val="num" w:pos="720"/>
        </w:tabs>
        <w:ind w:left="720" w:hanging="360"/>
      </w:pPr>
      <w:rPr>
        <w:rFonts w:ascii="Wingdings" w:hAnsi="Wingdings" w:hint="default"/>
        <w:b/>
        <w:color w:val="00B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BB1C29"/>
    <w:multiLevelType w:val="hybridMultilevel"/>
    <w:tmpl w:val="22349C34"/>
    <w:lvl w:ilvl="0" w:tplc="F80C73F2">
      <w:start w:val="1"/>
      <w:numFmt w:val="bullet"/>
      <w:lvlText w:val="•"/>
      <w:lvlJc w:val="left"/>
      <w:pPr>
        <w:tabs>
          <w:tab w:val="num" w:pos="720"/>
        </w:tabs>
        <w:ind w:left="720" w:hanging="360"/>
      </w:pPr>
      <w:rPr>
        <w:rFonts w:ascii="Arial" w:hAnsi="Arial" w:hint="default"/>
      </w:rPr>
    </w:lvl>
    <w:lvl w:ilvl="1" w:tplc="9E0EF5F8" w:tentative="1">
      <w:start w:val="1"/>
      <w:numFmt w:val="bullet"/>
      <w:lvlText w:val="•"/>
      <w:lvlJc w:val="left"/>
      <w:pPr>
        <w:tabs>
          <w:tab w:val="num" w:pos="1440"/>
        </w:tabs>
        <w:ind w:left="1440" w:hanging="360"/>
      </w:pPr>
      <w:rPr>
        <w:rFonts w:ascii="Arial" w:hAnsi="Arial" w:hint="default"/>
      </w:rPr>
    </w:lvl>
    <w:lvl w:ilvl="2" w:tplc="C32E44B2" w:tentative="1">
      <w:start w:val="1"/>
      <w:numFmt w:val="bullet"/>
      <w:lvlText w:val="•"/>
      <w:lvlJc w:val="left"/>
      <w:pPr>
        <w:tabs>
          <w:tab w:val="num" w:pos="2160"/>
        </w:tabs>
        <w:ind w:left="2160" w:hanging="360"/>
      </w:pPr>
      <w:rPr>
        <w:rFonts w:ascii="Arial" w:hAnsi="Arial" w:hint="default"/>
      </w:rPr>
    </w:lvl>
    <w:lvl w:ilvl="3" w:tplc="E87EA7FC" w:tentative="1">
      <w:start w:val="1"/>
      <w:numFmt w:val="bullet"/>
      <w:lvlText w:val="•"/>
      <w:lvlJc w:val="left"/>
      <w:pPr>
        <w:tabs>
          <w:tab w:val="num" w:pos="2880"/>
        </w:tabs>
        <w:ind w:left="2880" w:hanging="360"/>
      </w:pPr>
      <w:rPr>
        <w:rFonts w:ascii="Arial" w:hAnsi="Arial" w:hint="default"/>
      </w:rPr>
    </w:lvl>
    <w:lvl w:ilvl="4" w:tplc="02E8DF08" w:tentative="1">
      <w:start w:val="1"/>
      <w:numFmt w:val="bullet"/>
      <w:lvlText w:val="•"/>
      <w:lvlJc w:val="left"/>
      <w:pPr>
        <w:tabs>
          <w:tab w:val="num" w:pos="3600"/>
        </w:tabs>
        <w:ind w:left="3600" w:hanging="360"/>
      </w:pPr>
      <w:rPr>
        <w:rFonts w:ascii="Arial" w:hAnsi="Arial" w:hint="default"/>
      </w:rPr>
    </w:lvl>
    <w:lvl w:ilvl="5" w:tplc="BA409A5E" w:tentative="1">
      <w:start w:val="1"/>
      <w:numFmt w:val="bullet"/>
      <w:lvlText w:val="•"/>
      <w:lvlJc w:val="left"/>
      <w:pPr>
        <w:tabs>
          <w:tab w:val="num" w:pos="4320"/>
        </w:tabs>
        <w:ind w:left="4320" w:hanging="360"/>
      </w:pPr>
      <w:rPr>
        <w:rFonts w:ascii="Arial" w:hAnsi="Arial" w:hint="default"/>
      </w:rPr>
    </w:lvl>
    <w:lvl w:ilvl="6" w:tplc="76D40CA0" w:tentative="1">
      <w:start w:val="1"/>
      <w:numFmt w:val="bullet"/>
      <w:lvlText w:val="•"/>
      <w:lvlJc w:val="left"/>
      <w:pPr>
        <w:tabs>
          <w:tab w:val="num" w:pos="5040"/>
        </w:tabs>
        <w:ind w:left="5040" w:hanging="360"/>
      </w:pPr>
      <w:rPr>
        <w:rFonts w:ascii="Arial" w:hAnsi="Arial" w:hint="default"/>
      </w:rPr>
    </w:lvl>
    <w:lvl w:ilvl="7" w:tplc="D2E09A84" w:tentative="1">
      <w:start w:val="1"/>
      <w:numFmt w:val="bullet"/>
      <w:lvlText w:val="•"/>
      <w:lvlJc w:val="left"/>
      <w:pPr>
        <w:tabs>
          <w:tab w:val="num" w:pos="5760"/>
        </w:tabs>
        <w:ind w:left="5760" w:hanging="360"/>
      </w:pPr>
      <w:rPr>
        <w:rFonts w:ascii="Arial" w:hAnsi="Arial" w:hint="default"/>
      </w:rPr>
    </w:lvl>
    <w:lvl w:ilvl="8" w:tplc="4E5EE02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E48708E"/>
    <w:multiLevelType w:val="hybridMultilevel"/>
    <w:tmpl w:val="A962BA3A"/>
    <w:lvl w:ilvl="0" w:tplc="D1E263B6">
      <w:start w:val="1"/>
      <w:numFmt w:val="bullet"/>
      <w:lvlText w:val=""/>
      <w:lvlJc w:val="left"/>
      <w:pPr>
        <w:ind w:left="360" w:hanging="360"/>
      </w:pPr>
      <w:rPr>
        <w:rFonts w:ascii="Wingdings" w:hAnsi="Wingdings" w:hint="default"/>
        <w:b/>
        <w:color w:val="7030A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13"/>
  </w:num>
  <w:num w:numId="4">
    <w:abstractNumId w:val="26"/>
  </w:num>
  <w:num w:numId="5">
    <w:abstractNumId w:val="23"/>
  </w:num>
  <w:num w:numId="6">
    <w:abstractNumId w:val="6"/>
  </w:num>
  <w:num w:numId="7">
    <w:abstractNumId w:val="15"/>
  </w:num>
  <w:num w:numId="8">
    <w:abstractNumId w:val="4"/>
  </w:num>
  <w:num w:numId="9">
    <w:abstractNumId w:val="3"/>
  </w:num>
  <w:num w:numId="10">
    <w:abstractNumId w:val="24"/>
  </w:num>
  <w:num w:numId="11">
    <w:abstractNumId w:val="30"/>
  </w:num>
  <w:num w:numId="12">
    <w:abstractNumId w:val="0"/>
  </w:num>
  <w:num w:numId="13">
    <w:abstractNumId w:val="17"/>
  </w:num>
  <w:num w:numId="14">
    <w:abstractNumId w:val="9"/>
  </w:num>
  <w:num w:numId="15">
    <w:abstractNumId w:val="27"/>
  </w:num>
  <w:num w:numId="16">
    <w:abstractNumId w:val="29"/>
  </w:num>
  <w:num w:numId="17">
    <w:abstractNumId w:val="1"/>
  </w:num>
  <w:num w:numId="18">
    <w:abstractNumId w:val="5"/>
  </w:num>
  <w:num w:numId="19">
    <w:abstractNumId w:val="25"/>
  </w:num>
  <w:num w:numId="20">
    <w:abstractNumId w:val="14"/>
  </w:num>
  <w:num w:numId="21">
    <w:abstractNumId w:val="21"/>
  </w:num>
  <w:num w:numId="22">
    <w:abstractNumId w:val="18"/>
  </w:num>
  <w:num w:numId="23">
    <w:abstractNumId w:val="11"/>
  </w:num>
  <w:num w:numId="24">
    <w:abstractNumId w:val="16"/>
  </w:num>
  <w:num w:numId="25">
    <w:abstractNumId w:val="12"/>
  </w:num>
  <w:num w:numId="26">
    <w:abstractNumId w:val="19"/>
  </w:num>
  <w:num w:numId="27">
    <w:abstractNumId w:val="22"/>
  </w:num>
  <w:num w:numId="28">
    <w:abstractNumId w:val="20"/>
  </w:num>
  <w:num w:numId="29">
    <w:abstractNumId w:val="8"/>
  </w:num>
  <w:num w:numId="30">
    <w:abstractNumId w:val="2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026E4"/>
    <w:rsid w:val="00000E69"/>
    <w:rsid w:val="000A362F"/>
    <w:rsid w:val="000B5C73"/>
    <w:rsid w:val="000D1497"/>
    <w:rsid w:val="000F1117"/>
    <w:rsid w:val="001126F8"/>
    <w:rsid w:val="00124FD1"/>
    <w:rsid w:val="00130536"/>
    <w:rsid w:val="00183AB7"/>
    <w:rsid w:val="001B797D"/>
    <w:rsid w:val="001C7681"/>
    <w:rsid w:val="001D0527"/>
    <w:rsid w:val="001D1BB7"/>
    <w:rsid w:val="001F60E9"/>
    <w:rsid w:val="002261AC"/>
    <w:rsid w:val="0025073D"/>
    <w:rsid w:val="00255DC7"/>
    <w:rsid w:val="0026027C"/>
    <w:rsid w:val="00272F6D"/>
    <w:rsid w:val="002914F1"/>
    <w:rsid w:val="002B45E1"/>
    <w:rsid w:val="002C43C6"/>
    <w:rsid w:val="002D124D"/>
    <w:rsid w:val="002D199C"/>
    <w:rsid w:val="002E02BB"/>
    <w:rsid w:val="002E63AB"/>
    <w:rsid w:val="002E7ABC"/>
    <w:rsid w:val="003104E9"/>
    <w:rsid w:val="00316DFC"/>
    <w:rsid w:val="00321311"/>
    <w:rsid w:val="00360BD3"/>
    <w:rsid w:val="0037453F"/>
    <w:rsid w:val="003836E1"/>
    <w:rsid w:val="00393C17"/>
    <w:rsid w:val="003A02F6"/>
    <w:rsid w:val="003A07E0"/>
    <w:rsid w:val="003C1BFB"/>
    <w:rsid w:val="003F06A2"/>
    <w:rsid w:val="00456746"/>
    <w:rsid w:val="0046010B"/>
    <w:rsid w:val="004641EE"/>
    <w:rsid w:val="00497507"/>
    <w:rsid w:val="004A6C0E"/>
    <w:rsid w:val="004C3E9E"/>
    <w:rsid w:val="004C7A84"/>
    <w:rsid w:val="005026E4"/>
    <w:rsid w:val="00507F2A"/>
    <w:rsid w:val="0051450D"/>
    <w:rsid w:val="00532135"/>
    <w:rsid w:val="005557A5"/>
    <w:rsid w:val="005622B5"/>
    <w:rsid w:val="005737FD"/>
    <w:rsid w:val="00574F5A"/>
    <w:rsid w:val="0057620D"/>
    <w:rsid w:val="005B1BB3"/>
    <w:rsid w:val="005E0591"/>
    <w:rsid w:val="005F7385"/>
    <w:rsid w:val="00666894"/>
    <w:rsid w:val="006B1E47"/>
    <w:rsid w:val="006B1E60"/>
    <w:rsid w:val="006B6FCA"/>
    <w:rsid w:val="00717FB1"/>
    <w:rsid w:val="0072212B"/>
    <w:rsid w:val="00747FF4"/>
    <w:rsid w:val="007666BB"/>
    <w:rsid w:val="007A07C5"/>
    <w:rsid w:val="007B0278"/>
    <w:rsid w:val="00814839"/>
    <w:rsid w:val="008304C4"/>
    <w:rsid w:val="00831937"/>
    <w:rsid w:val="008775ED"/>
    <w:rsid w:val="008857DE"/>
    <w:rsid w:val="00894BCC"/>
    <w:rsid w:val="00895F46"/>
    <w:rsid w:val="008D113B"/>
    <w:rsid w:val="008D22B5"/>
    <w:rsid w:val="00901CCB"/>
    <w:rsid w:val="009209CF"/>
    <w:rsid w:val="00925B60"/>
    <w:rsid w:val="00937B1A"/>
    <w:rsid w:val="009543B2"/>
    <w:rsid w:val="00971C52"/>
    <w:rsid w:val="009737E2"/>
    <w:rsid w:val="009A28AE"/>
    <w:rsid w:val="009B2712"/>
    <w:rsid w:val="009B76DF"/>
    <w:rsid w:val="009F03FF"/>
    <w:rsid w:val="00A31209"/>
    <w:rsid w:val="00A6747B"/>
    <w:rsid w:val="00AA10D7"/>
    <w:rsid w:val="00AE1023"/>
    <w:rsid w:val="00AF0402"/>
    <w:rsid w:val="00B103DC"/>
    <w:rsid w:val="00B32F9A"/>
    <w:rsid w:val="00B722AF"/>
    <w:rsid w:val="00B82911"/>
    <w:rsid w:val="00B94445"/>
    <w:rsid w:val="00BA349C"/>
    <w:rsid w:val="00BA64D6"/>
    <w:rsid w:val="00BD5059"/>
    <w:rsid w:val="00BF6DC3"/>
    <w:rsid w:val="00C035A0"/>
    <w:rsid w:val="00C0754D"/>
    <w:rsid w:val="00C41ECD"/>
    <w:rsid w:val="00C46C0F"/>
    <w:rsid w:val="00C66E2D"/>
    <w:rsid w:val="00C97067"/>
    <w:rsid w:val="00CB38CA"/>
    <w:rsid w:val="00CE71E7"/>
    <w:rsid w:val="00D12511"/>
    <w:rsid w:val="00D32BB1"/>
    <w:rsid w:val="00D56D80"/>
    <w:rsid w:val="00D65399"/>
    <w:rsid w:val="00D80ED5"/>
    <w:rsid w:val="00DB73A3"/>
    <w:rsid w:val="00DD2B01"/>
    <w:rsid w:val="00DE528E"/>
    <w:rsid w:val="00DE6AEB"/>
    <w:rsid w:val="00DE7FDA"/>
    <w:rsid w:val="00DF090A"/>
    <w:rsid w:val="00DF538A"/>
    <w:rsid w:val="00E1695B"/>
    <w:rsid w:val="00E173FA"/>
    <w:rsid w:val="00E2543C"/>
    <w:rsid w:val="00E43955"/>
    <w:rsid w:val="00E47697"/>
    <w:rsid w:val="00E52E44"/>
    <w:rsid w:val="00E8328C"/>
    <w:rsid w:val="00EA23D4"/>
    <w:rsid w:val="00F06B88"/>
    <w:rsid w:val="00F50BD5"/>
    <w:rsid w:val="00F65EBD"/>
    <w:rsid w:val="00F742B2"/>
    <w:rsid w:val="00F8171F"/>
    <w:rsid w:val="00F81BEE"/>
    <w:rsid w:val="00FB4EE7"/>
    <w:rsid w:val="00FC2C77"/>
    <w:rsid w:val="00FC3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48C5"/>
  <w15:docId w15:val="{DB919328-FAD7-4B2A-8D7B-80CC8D5C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EE7"/>
  </w:style>
  <w:style w:type="paragraph" w:styleId="1">
    <w:name w:val="heading 1"/>
    <w:basedOn w:val="a"/>
    <w:link w:val="10"/>
    <w:uiPriority w:val="9"/>
    <w:qFormat/>
    <w:rsid w:val="003A02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26E4"/>
    <w:rPr>
      <w:color w:val="660099"/>
      <w:u w:val="single"/>
    </w:rPr>
  </w:style>
  <w:style w:type="paragraph" w:customStyle="1" w:styleId="msoorganizationname2">
    <w:name w:val="msoorganizationname2"/>
    <w:rsid w:val="005026E4"/>
    <w:pPr>
      <w:spacing w:after="0" w:line="240" w:lineRule="auto"/>
    </w:pPr>
    <w:rPr>
      <w:rFonts w:ascii="Arial" w:eastAsia="Times New Roman" w:hAnsi="Arial" w:cs="Arial"/>
      <w:b/>
      <w:bCs/>
      <w:caps/>
      <w:color w:val="000000"/>
      <w:spacing w:val="25"/>
      <w:kern w:val="28"/>
      <w:sz w:val="16"/>
      <w:szCs w:val="16"/>
    </w:rPr>
  </w:style>
  <w:style w:type="paragraph" w:customStyle="1" w:styleId="msoaddress">
    <w:name w:val="msoaddress"/>
    <w:rsid w:val="005026E4"/>
    <w:pPr>
      <w:spacing w:after="0" w:line="268" w:lineRule="auto"/>
    </w:pPr>
    <w:rPr>
      <w:rFonts w:ascii="Arial" w:eastAsia="Times New Roman" w:hAnsi="Arial" w:cs="Arial"/>
      <w:color w:val="000000"/>
      <w:kern w:val="28"/>
      <w:sz w:val="18"/>
      <w:szCs w:val="18"/>
    </w:rPr>
  </w:style>
  <w:style w:type="table" w:styleId="a4">
    <w:name w:val="Table Grid"/>
    <w:basedOn w:val="a1"/>
    <w:uiPriority w:val="59"/>
    <w:rsid w:val="005026E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026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26E4"/>
    <w:rPr>
      <w:rFonts w:ascii="Tahoma" w:hAnsi="Tahoma" w:cs="Tahoma"/>
      <w:sz w:val="16"/>
      <w:szCs w:val="16"/>
    </w:rPr>
  </w:style>
  <w:style w:type="character" w:customStyle="1" w:styleId="10">
    <w:name w:val="Заголовок 1 Знак"/>
    <w:basedOn w:val="a0"/>
    <w:link w:val="1"/>
    <w:uiPriority w:val="9"/>
    <w:rsid w:val="003A02F6"/>
    <w:rPr>
      <w:rFonts w:ascii="Times New Roman" w:eastAsia="Times New Roman" w:hAnsi="Times New Roman" w:cs="Times New Roman"/>
      <w:b/>
      <w:bCs/>
      <w:kern w:val="36"/>
      <w:sz w:val="48"/>
      <w:szCs w:val="48"/>
    </w:rPr>
  </w:style>
  <w:style w:type="paragraph" w:styleId="a7">
    <w:name w:val="Normal (Web)"/>
    <w:basedOn w:val="a"/>
    <w:uiPriority w:val="99"/>
    <w:unhideWhenUsed/>
    <w:rsid w:val="003A02F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3A02F6"/>
    <w:pPr>
      <w:ind w:left="720"/>
      <w:contextualSpacing/>
    </w:pPr>
  </w:style>
  <w:style w:type="character" w:customStyle="1" w:styleId="apple-style-span">
    <w:name w:val="apple-style-span"/>
    <w:basedOn w:val="a0"/>
    <w:rsid w:val="00F65EBD"/>
  </w:style>
  <w:style w:type="character" w:customStyle="1" w:styleId="marker">
    <w:name w:val="marker"/>
    <w:basedOn w:val="a0"/>
    <w:rsid w:val="00F65EBD"/>
  </w:style>
  <w:style w:type="character" w:customStyle="1" w:styleId="apple-converted-space">
    <w:name w:val="apple-converted-space"/>
    <w:basedOn w:val="a0"/>
    <w:rsid w:val="00F65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9900">
      <w:bodyDiv w:val="1"/>
      <w:marLeft w:val="0"/>
      <w:marRight w:val="0"/>
      <w:marTop w:val="0"/>
      <w:marBottom w:val="0"/>
      <w:divBdr>
        <w:top w:val="none" w:sz="0" w:space="0" w:color="auto"/>
        <w:left w:val="none" w:sz="0" w:space="0" w:color="auto"/>
        <w:bottom w:val="none" w:sz="0" w:space="0" w:color="auto"/>
        <w:right w:val="none" w:sz="0" w:space="0" w:color="auto"/>
      </w:divBdr>
      <w:divsChild>
        <w:div w:id="1253275306">
          <w:marLeft w:val="547"/>
          <w:marRight w:val="0"/>
          <w:marTop w:val="115"/>
          <w:marBottom w:val="0"/>
          <w:divBdr>
            <w:top w:val="none" w:sz="0" w:space="0" w:color="auto"/>
            <w:left w:val="none" w:sz="0" w:space="0" w:color="auto"/>
            <w:bottom w:val="none" w:sz="0" w:space="0" w:color="auto"/>
            <w:right w:val="none" w:sz="0" w:space="0" w:color="auto"/>
          </w:divBdr>
        </w:div>
        <w:div w:id="713888259">
          <w:marLeft w:val="547"/>
          <w:marRight w:val="0"/>
          <w:marTop w:val="115"/>
          <w:marBottom w:val="0"/>
          <w:divBdr>
            <w:top w:val="none" w:sz="0" w:space="0" w:color="auto"/>
            <w:left w:val="none" w:sz="0" w:space="0" w:color="auto"/>
            <w:bottom w:val="none" w:sz="0" w:space="0" w:color="auto"/>
            <w:right w:val="none" w:sz="0" w:space="0" w:color="auto"/>
          </w:divBdr>
        </w:div>
      </w:divsChild>
    </w:div>
    <w:div w:id="59328393">
      <w:bodyDiv w:val="1"/>
      <w:marLeft w:val="0"/>
      <w:marRight w:val="0"/>
      <w:marTop w:val="0"/>
      <w:marBottom w:val="0"/>
      <w:divBdr>
        <w:top w:val="none" w:sz="0" w:space="0" w:color="auto"/>
        <w:left w:val="none" w:sz="0" w:space="0" w:color="auto"/>
        <w:bottom w:val="none" w:sz="0" w:space="0" w:color="auto"/>
        <w:right w:val="none" w:sz="0" w:space="0" w:color="auto"/>
      </w:divBdr>
      <w:divsChild>
        <w:div w:id="1413232287">
          <w:marLeft w:val="547"/>
          <w:marRight w:val="0"/>
          <w:marTop w:val="0"/>
          <w:marBottom w:val="0"/>
          <w:divBdr>
            <w:top w:val="none" w:sz="0" w:space="0" w:color="auto"/>
            <w:left w:val="none" w:sz="0" w:space="0" w:color="auto"/>
            <w:bottom w:val="none" w:sz="0" w:space="0" w:color="auto"/>
            <w:right w:val="none" w:sz="0" w:space="0" w:color="auto"/>
          </w:divBdr>
        </w:div>
        <w:div w:id="1446267879">
          <w:marLeft w:val="547"/>
          <w:marRight w:val="0"/>
          <w:marTop w:val="0"/>
          <w:marBottom w:val="0"/>
          <w:divBdr>
            <w:top w:val="none" w:sz="0" w:space="0" w:color="auto"/>
            <w:left w:val="none" w:sz="0" w:space="0" w:color="auto"/>
            <w:bottom w:val="none" w:sz="0" w:space="0" w:color="auto"/>
            <w:right w:val="none" w:sz="0" w:space="0" w:color="auto"/>
          </w:divBdr>
        </w:div>
        <w:div w:id="2062249525">
          <w:marLeft w:val="547"/>
          <w:marRight w:val="0"/>
          <w:marTop w:val="0"/>
          <w:marBottom w:val="0"/>
          <w:divBdr>
            <w:top w:val="none" w:sz="0" w:space="0" w:color="auto"/>
            <w:left w:val="none" w:sz="0" w:space="0" w:color="auto"/>
            <w:bottom w:val="none" w:sz="0" w:space="0" w:color="auto"/>
            <w:right w:val="none" w:sz="0" w:space="0" w:color="auto"/>
          </w:divBdr>
        </w:div>
      </w:divsChild>
    </w:div>
    <w:div w:id="185826364">
      <w:bodyDiv w:val="1"/>
      <w:marLeft w:val="0"/>
      <w:marRight w:val="0"/>
      <w:marTop w:val="0"/>
      <w:marBottom w:val="0"/>
      <w:divBdr>
        <w:top w:val="none" w:sz="0" w:space="0" w:color="auto"/>
        <w:left w:val="none" w:sz="0" w:space="0" w:color="auto"/>
        <w:bottom w:val="none" w:sz="0" w:space="0" w:color="auto"/>
        <w:right w:val="none" w:sz="0" w:space="0" w:color="auto"/>
      </w:divBdr>
    </w:div>
    <w:div w:id="475297185">
      <w:bodyDiv w:val="1"/>
      <w:marLeft w:val="0"/>
      <w:marRight w:val="0"/>
      <w:marTop w:val="0"/>
      <w:marBottom w:val="0"/>
      <w:divBdr>
        <w:top w:val="none" w:sz="0" w:space="0" w:color="auto"/>
        <w:left w:val="none" w:sz="0" w:space="0" w:color="auto"/>
        <w:bottom w:val="none" w:sz="0" w:space="0" w:color="auto"/>
        <w:right w:val="none" w:sz="0" w:space="0" w:color="auto"/>
      </w:divBdr>
    </w:div>
    <w:div w:id="573247547">
      <w:bodyDiv w:val="1"/>
      <w:marLeft w:val="0"/>
      <w:marRight w:val="0"/>
      <w:marTop w:val="0"/>
      <w:marBottom w:val="0"/>
      <w:divBdr>
        <w:top w:val="none" w:sz="0" w:space="0" w:color="auto"/>
        <w:left w:val="none" w:sz="0" w:space="0" w:color="auto"/>
        <w:bottom w:val="none" w:sz="0" w:space="0" w:color="auto"/>
        <w:right w:val="none" w:sz="0" w:space="0" w:color="auto"/>
      </w:divBdr>
    </w:div>
    <w:div w:id="855656674">
      <w:bodyDiv w:val="1"/>
      <w:marLeft w:val="0"/>
      <w:marRight w:val="0"/>
      <w:marTop w:val="0"/>
      <w:marBottom w:val="0"/>
      <w:divBdr>
        <w:top w:val="none" w:sz="0" w:space="0" w:color="auto"/>
        <w:left w:val="none" w:sz="0" w:space="0" w:color="auto"/>
        <w:bottom w:val="none" w:sz="0" w:space="0" w:color="auto"/>
        <w:right w:val="none" w:sz="0" w:space="0" w:color="auto"/>
      </w:divBdr>
    </w:div>
    <w:div w:id="1203712560">
      <w:bodyDiv w:val="1"/>
      <w:marLeft w:val="0"/>
      <w:marRight w:val="0"/>
      <w:marTop w:val="0"/>
      <w:marBottom w:val="0"/>
      <w:divBdr>
        <w:top w:val="none" w:sz="0" w:space="0" w:color="auto"/>
        <w:left w:val="none" w:sz="0" w:space="0" w:color="auto"/>
        <w:bottom w:val="none" w:sz="0" w:space="0" w:color="auto"/>
        <w:right w:val="none" w:sz="0" w:space="0" w:color="auto"/>
      </w:divBdr>
    </w:div>
    <w:div w:id="1477379785">
      <w:bodyDiv w:val="1"/>
      <w:marLeft w:val="0"/>
      <w:marRight w:val="0"/>
      <w:marTop w:val="0"/>
      <w:marBottom w:val="0"/>
      <w:divBdr>
        <w:top w:val="none" w:sz="0" w:space="0" w:color="auto"/>
        <w:left w:val="none" w:sz="0" w:space="0" w:color="auto"/>
        <w:bottom w:val="none" w:sz="0" w:space="0" w:color="auto"/>
        <w:right w:val="none" w:sz="0" w:space="0" w:color="auto"/>
      </w:divBdr>
      <w:divsChild>
        <w:div w:id="1269120532">
          <w:marLeft w:val="547"/>
          <w:marRight w:val="0"/>
          <w:marTop w:val="125"/>
          <w:marBottom w:val="0"/>
          <w:divBdr>
            <w:top w:val="none" w:sz="0" w:space="0" w:color="auto"/>
            <w:left w:val="none" w:sz="0" w:space="0" w:color="auto"/>
            <w:bottom w:val="none" w:sz="0" w:space="0" w:color="auto"/>
            <w:right w:val="none" w:sz="0" w:space="0" w:color="auto"/>
          </w:divBdr>
        </w:div>
        <w:div w:id="745617026">
          <w:marLeft w:val="547"/>
          <w:marRight w:val="0"/>
          <w:marTop w:val="125"/>
          <w:marBottom w:val="0"/>
          <w:divBdr>
            <w:top w:val="none" w:sz="0" w:space="0" w:color="auto"/>
            <w:left w:val="none" w:sz="0" w:space="0" w:color="auto"/>
            <w:bottom w:val="none" w:sz="0" w:space="0" w:color="auto"/>
            <w:right w:val="none" w:sz="0" w:space="0" w:color="auto"/>
          </w:divBdr>
        </w:div>
        <w:div w:id="692343159">
          <w:marLeft w:val="547"/>
          <w:marRight w:val="0"/>
          <w:marTop w:val="125"/>
          <w:marBottom w:val="0"/>
          <w:divBdr>
            <w:top w:val="none" w:sz="0" w:space="0" w:color="auto"/>
            <w:left w:val="none" w:sz="0" w:space="0" w:color="auto"/>
            <w:bottom w:val="none" w:sz="0" w:space="0" w:color="auto"/>
            <w:right w:val="none" w:sz="0" w:space="0" w:color="auto"/>
          </w:divBdr>
        </w:div>
      </w:divsChild>
    </w:div>
    <w:div w:id="1491947936">
      <w:bodyDiv w:val="1"/>
      <w:marLeft w:val="0"/>
      <w:marRight w:val="0"/>
      <w:marTop w:val="0"/>
      <w:marBottom w:val="0"/>
      <w:divBdr>
        <w:top w:val="none" w:sz="0" w:space="0" w:color="auto"/>
        <w:left w:val="none" w:sz="0" w:space="0" w:color="auto"/>
        <w:bottom w:val="none" w:sz="0" w:space="0" w:color="auto"/>
        <w:right w:val="none" w:sz="0" w:space="0" w:color="auto"/>
      </w:divBdr>
      <w:divsChild>
        <w:div w:id="2045328456">
          <w:marLeft w:val="547"/>
          <w:marRight w:val="0"/>
          <w:marTop w:val="0"/>
          <w:marBottom w:val="0"/>
          <w:divBdr>
            <w:top w:val="none" w:sz="0" w:space="0" w:color="auto"/>
            <w:left w:val="none" w:sz="0" w:space="0" w:color="auto"/>
            <w:bottom w:val="none" w:sz="0" w:space="0" w:color="auto"/>
            <w:right w:val="none" w:sz="0" w:space="0" w:color="auto"/>
          </w:divBdr>
        </w:div>
        <w:div w:id="350764873">
          <w:marLeft w:val="547"/>
          <w:marRight w:val="0"/>
          <w:marTop w:val="0"/>
          <w:marBottom w:val="0"/>
          <w:divBdr>
            <w:top w:val="none" w:sz="0" w:space="0" w:color="auto"/>
            <w:left w:val="none" w:sz="0" w:space="0" w:color="auto"/>
            <w:bottom w:val="none" w:sz="0" w:space="0" w:color="auto"/>
            <w:right w:val="none" w:sz="0" w:space="0" w:color="auto"/>
          </w:divBdr>
        </w:div>
        <w:div w:id="630986052">
          <w:marLeft w:val="547"/>
          <w:marRight w:val="0"/>
          <w:marTop w:val="0"/>
          <w:marBottom w:val="0"/>
          <w:divBdr>
            <w:top w:val="none" w:sz="0" w:space="0" w:color="auto"/>
            <w:left w:val="none" w:sz="0" w:space="0" w:color="auto"/>
            <w:bottom w:val="none" w:sz="0" w:space="0" w:color="auto"/>
            <w:right w:val="none" w:sz="0" w:space="0" w:color="auto"/>
          </w:divBdr>
        </w:div>
      </w:divsChild>
    </w:div>
    <w:div w:id="1535927780">
      <w:bodyDiv w:val="1"/>
      <w:marLeft w:val="0"/>
      <w:marRight w:val="0"/>
      <w:marTop w:val="0"/>
      <w:marBottom w:val="0"/>
      <w:divBdr>
        <w:top w:val="none" w:sz="0" w:space="0" w:color="auto"/>
        <w:left w:val="none" w:sz="0" w:space="0" w:color="auto"/>
        <w:bottom w:val="none" w:sz="0" w:space="0" w:color="auto"/>
        <w:right w:val="none" w:sz="0" w:space="0" w:color="auto"/>
      </w:divBdr>
    </w:div>
    <w:div w:id="166173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5A9E0-9B06-4593-A396-E8323E8B8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Pages>
  <Words>792</Words>
  <Characters>4515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Пользователь</cp:lastModifiedBy>
  <cp:revision>77</cp:revision>
  <cp:lastPrinted>2019-02-14T07:02:00Z</cp:lastPrinted>
  <dcterms:created xsi:type="dcterms:W3CDTF">2012-10-15T11:33:00Z</dcterms:created>
  <dcterms:modified xsi:type="dcterms:W3CDTF">2024-09-11T15:07:00Z</dcterms:modified>
</cp:coreProperties>
</file>