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DAC34" w14:textId="77777777" w:rsidR="00F83109" w:rsidRPr="005B62AC" w:rsidRDefault="00F83109" w:rsidP="00E6011C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 w:rsidRPr="005B62AC">
        <w:rPr>
          <w:rFonts w:ascii="Times New Roman" w:hAnsi="Times New Roman"/>
          <w:sz w:val="28"/>
          <w:szCs w:val="24"/>
        </w:rPr>
        <w:t xml:space="preserve">Краснодарский край Кущёвский район </w:t>
      </w:r>
      <w:proofErr w:type="spellStart"/>
      <w:r w:rsidRPr="005B62AC">
        <w:rPr>
          <w:rFonts w:ascii="Times New Roman" w:hAnsi="Times New Roman"/>
          <w:sz w:val="28"/>
          <w:szCs w:val="24"/>
        </w:rPr>
        <w:t>ст-ца</w:t>
      </w:r>
      <w:proofErr w:type="spellEnd"/>
      <w:r w:rsidRPr="005B62AC">
        <w:rPr>
          <w:rFonts w:ascii="Times New Roman" w:hAnsi="Times New Roman"/>
          <w:sz w:val="28"/>
          <w:szCs w:val="24"/>
        </w:rPr>
        <w:t xml:space="preserve"> Кущёвская</w:t>
      </w:r>
    </w:p>
    <w:p w14:paraId="3BF42334" w14:textId="77777777" w:rsidR="00F83109" w:rsidRPr="005B62AC" w:rsidRDefault="00F83109" w:rsidP="00E6011C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Pr="005B62AC">
        <w:rPr>
          <w:rFonts w:ascii="Times New Roman" w:hAnsi="Times New Roman"/>
          <w:sz w:val="28"/>
          <w:szCs w:val="24"/>
        </w:rPr>
        <w:t xml:space="preserve">униципальное автономное </w:t>
      </w:r>
      <w:r>
        <w:rPr>
          <w:rFonts w:ascii="Times New Roman" w:hAnsi="Times New Roman"/>
          <w:sz w:val="28"/>
          <w:szCs w:val="24"/>
        </w:rPr>
        <w:t>обще</w:t>
      </w:r>
      <w:r w:rsidRPr="005B62AC">
        <w:rPr>
          <w:rFonts w:ascii="Times New Roman" w:hAnsi="Times New Roman"/>
          <w:sz w:val="28"/>
          <w:szCs w:val="24"/>
        </w:rPr>
        <w:t>образовательное учреждение</w:t>
      </w:r>
    </w:p>
    <w:p w14:paraId="1FF75357" w14:textId="77777777" w:rsidR="00F83109" w:rsidRPr="005B62AC" w:rsidRDefault="00F83109" w:rsidP="00E6011C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средняя общеобразовательная школа №6 имени С.Т. Куцева</w:t>
      </w:r>
    </w:p>
    <w:p w14:paraId="6E44F516" w14:textId="77777777" w:rsidR="00F83109" w:rsidRPr="00802A6F" w:rsidRDefault="00F83109" w:rsidP="00E6011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667B4DF1" w14:textId="77777777" w:rsidR="00F83109" w:rsidRPr="00802A6F" w:rsidRDefault="00F83109" w:rsidP="00E601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36A079F" w14:textId="77777777" w:rsidR="00F83109" w:rsidRPr="005B62AC" w:rsidRDefault="00F83109" w:rsidP="00E6011C">
      <w:pPr>
        <w:shd w:val="clear" w:color="auto" w:fill="FFFFFF"/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 w:rsidRPr="00802A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B62AC">
        <w:rPr>
          <w:rFonts w:ascii="Times New Roman" w:hAnsi="Times New Roman"/>
          <w:color w:val="000000"/>
          <w:sz w:val="28"/>
          <w:szCs w:val="24"/>
        </w:rPr>
        <w:t>УТВЕРЖДЕНО</w:t>
      </w:r>
    </w:p>
    <w:p w14:paraId="35B315E9" w14:textId="77777777" w:rsidR="00F83109" w:rsidRPr="005B62AC" w:rsidRDefault="00F83109" w:rsidP="00E6011C">
      <w:pPr>
        <w:shd w:val="clear" w:color="auto" w:fill="FFFFFF"/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color w:val="000000"/>
          <w:sz w:val="28"/>
          <w:szCs w:val="24"/>
        </w:rPr>
      </w:pPr>
    </w:p>
    <w:p w14:paraId="325C597F" w14:textId="77777777" w:rsidR="00F83109" w:rsidRPr="005B62AC" w:rsidRDefault="00F83109" w:rsidP="00E6011C">
      <w:pPr>
        <w:shd w:val="clear" w:color="auto" w:fill="FFFFFF"/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</w:t>
      </w:r>
      <w:r w:rsidRPr="005B62AC">
        <w:rPr>
          <w:rFonts w:ascii="Times New Roman" w:hAnsi="Times New Roman"/>
          <w:color w:val="000000"/>
          <w:sz w:val="28"/>
          <w:szCs w:val="24"/>
        </w:rPr>
        <w:t>решением педагогического совета</w:t>
      </w:r>
    </w:p>
    <w:p w14:paraId="1BE22C6A" w14:textId="7832ACB4" w:rsidR="00F83109" w:rsidRPr="005B62AC" w:rsidRDefault="00F83109" w:rsidP="00E6011C">
      <w:pPr>
        <w:shd w:val="clear" w:color="auto" w:fill="FFFFFF"/>
        <w:tabs>
          <w:tab w:val="left" w:pos="1134"/>
        </w:tabs>
        <w:spacing w:after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от </w:t>
      </w:r>
      <w:r>
        <w:rPr>
          <w:rFonts w:ascii="Times New Roman" w:hAnsi="Times New Roman"/>
          <w:sz w:val="28"/>
          <w:szCs w:val="24"/>
        </w:rPr>
        <w:t>30 августа 2022</w:t>
      </w:r>
      <w:r w:rsidRPr="00707F24">
        <w:rPr>
          <w:rFonts w:ascii="Times New Roman" w:hAnsi="Times New Roman"/>
          <w:sz w:val="28"/>
          <w:szCs w:val="24"/>
        </w:rPr>
        <w:t xml:space="preserve"> года</w:t>
      </w:r>
      <w:r>
        <w:rPr>
          <w:rFonts w:ascii="Times New Roman" w:hAnsi="Times New Roman"/>
          <w:color w:val="000000"/>
          <w:sz w:val="28"/>
          <w:szCs w:val="24"/>
        </w:rPr>
        <w:t xml:space="preserve"> протокол № 1</w:t>
      </w:r>
    </w:p>
    <w:p w14:paraId="4ECE98BA" w14:textId="77777777" w:rsidR="00F83109" w:rsidRPr="005B62AC" w:rsidRDefault="00F83109" w:rsidP="00E6011C">
      <w:pPr>
        <w:shd w:val="clear" w:color="auto" w:fill="FFFFFF"/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</w:t>
      </w:r>
      <w:r w:rsidRPr="005B62AC">
        <w:rPr>
          <w:rFonts w:ascii="Times New Roman" w:hAnsi="Times New Roman"/>
          <w:color w:val="000000"/>
          <w:sz w:val="28"/>
          <w:szCs w:val="24"/>
        </w:rPr>
        <w:t>Председатель</w:t>
      </w:r>
      <w:r>
        <w:rPr>
          <w:rFonts w:ascii="Times New Roman" w:hAnsi="Times New Roman"/>
          <w:color w:val="000000"/>
          <w:sz w:val="28"/>
          <w:szCs w:val="24"/>
        </w:rPr>
        <w:t xml:space="preserve"> _______/В.В. </w:t>
      </w:r>
      <w:proofErr w:type="spellStart"/>
      <w:r>
        <w:rPr>
          <w:rFonts w:ascii="Times New Roman" w:hAnsi="Times New Roman"/>
          <w:color w:val="000000"/>
          <w:sz w:val="28"/>
          <w:szCs w:val="24"/>
        </w:rPr>
        <w:t>Триус</w:t>
      </w:r>
      <w:proofErr w:type="spellEnd"/>
      <w:r w:rsidRPr="005B62AC">
        <w:rPr>
          <w:rFonts w:ascii="Times New Roman" w:hAnsi="Times New Roman"/>
          <w:color w:val="000000"/>
          <w:sz w:val="28"/>
          <w:szCs w:val="24"/>
        </w:rPr>
        <w:t>/</w:t>
      </w:r>
    </w:p>
    <w:p w14:paraId="66C5F694" w14:textId="77777777" w:rsidR="00F83109" w:rsidRPr="00802A6F" w:rsidRDefault="00F83109" w:rsidP="00E601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9171E4" w14:textId="77777777" w:rsidR="00F83109" w:rsidRPr="00802A6F" w:rsidRDefault="00F83109" w:rsidP="00E601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DCB27C6" w14:textId="77777777" w:rsidR="00F83109" w:rsidRPr="00802A6F" w:rsidRDefault="00F83109" w:rsidP="00E6011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B2B84FD" w14:textId="77777777" w:rsidR="00F83109" w:rsidRDefault="00F83109" w:rsidP="00E6011C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</w:p>
    <w:p w14:paraId="7176D41E" w14:textId="77777777" w:rsidR="00F83109" w:rsidRDefault="00F83109" w:rsidP="00E6011C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09B0E2" w14:textId="4DDA40DA" w:rsidR="00F83109" w:rsidRPr="00802A6F" w:rsidRDefault="00F83109" w:rsidP="00E6011C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2A6F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14:paraId="11EE8E43" w14:textId="2379398D" w:rsidR="00CD4E78" w:rsidRPr="00CD4E78" w:rsidRDefault="00F83109" w:rsidP="00E6011C">
      <w:pPr>
        <w:pStyle w:val="a3"/>
        <w:spacing w:before="0" w:beforeAutospacing="0" w:after="0" w:afterAutospacing="0" w:line="276" w:lineRule="auto"/>
        <w:contextualSpacing/>
        <w:jc w:val="center"/>
        <w:rPr>
          <w:sz w:val="40"/>
          <w:szCs w:val="40"/>
        </w:rPr>
      </w:pPr>
      <w:r w:rsidRPr="00CD4E78">
        <w:rPr>
          <w:b/>
          <w:sz w:val="40"/>
          <w:szCs w:val="40"/>
          <w:shd w:val="clear" w:color="auto" w:fill="FFFFFF"/>
        </w:rPr>
        <w:t xml:space="preserve"> </w:t>
      </w:r>
      <w:r w:rsidR="00E6011C">
        <w:rPr>
          <w:b/>
          <w:bCs/>
          <w:sz w:val="40"/>
          <w:szCs w:val="40"/>
        </w:rPr>
        <w:t>у</w:t>
      </w:r>
      <w:r w:rsidR="00CD4E78" w:rsidRPr="00CD4E78">
        <w:rPr>
          <w:b/>
          <w:bCs/>
          <w:sz w:val="40"/>
          <w:szCs w:val="40"/>
        </w:rPr>
        <w:t xml:space="preserve">регулирование групповых конфликтов в образовательной среде посредством применения технологии «Круг сообщества» </w:t>
      </w:r>
    </w:p>
    <w:p w14:paraId="21D397C2" w14:textId="07D44B0D" w:rsidR="00F83109" w:rsidRPr="00802A6F" w:rsidRDefault="00F83109" w:rsidP="00E6011C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9C31F82" w14:textId="77777777" w:rsidR="00F83109" w:rsidRPr="00802A6F" w:rsidRDefault="00F83109" w:rsidP="00E6011C">
      <w:pPr>
        <w:pStyle w:val="Default"/>
        <w:spacing w:line="276" w:lineRule="auto"/>
        <w:contextualSpacing/>
        <w:jc w:val="center"/>
        <w:rPr>
          <w:b/>
        </w:rPr>
      </w:pPr>
    </w:p>
    <w:p w14:paraId="5D9CA9BF" w14:textId="77777777" w:rsidR="00F83109" w:rsidRPr="00802A6F" w:rsidRDefault="00F83109" w:rsidP="00E6011C">
      <w:pPr>
        <w:pStyle w:val="Default"/>
        <w:spacing w:line="276" w:lineRule="auto"/>
        <w:contextualSpacing/>
        <w:jc w:val="center"/>
        <w:rPr>
          <w:b/>
        </w:rPr>
      </w:pPr>
    </w:p>
    <w:p w14:paraId="64A51D6B" w14:textId="77777777" w:rsidR="00F83109" w:rsidRPr="00802A6F" w:rsidRDefault="00F83109" w:rsidP="00E6011C">
      <w:pPr>
        <w:pStyle w:val="Default"/>
        <w:spacing w:line="276" w:lineRule="auto"/>
        <w:contextualSpacing/>
        <w:jc w:val="center"/>
        <w:rPr>
          <w:b/>
        </w:rPr>
      </w:pPr>
    </w:p>
    <w:p w14:paraId="2D666BC9" w14:textId="77777777" w:rsidR="00F83109" w:rsidRPr="00802A6F" w:rsidRDefault="00F83109" w:rsidP="00E6011C">
      <w:pPr>
        <w:pStyle w:val="Default"/>
        <w:spacing w:line="276" w:lineRule="auto"/>
        <w:contextualSpacing/>
        <w:jc w:val="center"/>
        <w:rPr>
          <w:b/>
        </w:rPr>
      </w:pPr>
    </w:p>
    <w:p w14:paraId="4D41D6A9" w14:textId="77777777" w:rsidR="00F83109" w:rsidRPr="00802A6F" w:rsidRDefault="00F83109" w:rsidP="00E6011C">
      <w:pPr>
        <w:pStyle w:val="Default"/>
        <w:spacing w:line="276" w:lineRule="auto"/>
        <w:contextualSpacing/>
        <w:jc w:val="center"/>
        <w:rPr>
          <w:b/>
        </w:rPr>
      </w:pPr>
    </w:p>
    <w:p w14:paraId="03926B2A" w14:textId="77777777" w:rsidR="00F83109" w:rsidRDefault="00F83109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</w:p>
    <w:p w14:paraId="4618A841" w14:textId="718DB3A9" w:rsidR="00A45E84" w:rsidRPr="003A3C69" w:rsidRDefault="00A45E84" w:rsidP="00D56384">
      <w:pPr>
        <w:spacing w:after="0"/>
        <w:contextualSpacing/>
        <w:rPr>
          <w:rFonts w:ascii="Times New Roman" w:hAnsi="Times New Roman"/>
          <w:sz w:val="28"/>
          <w:szCs w:val="24"/>
          <w:u w:val="single"/>
        </w:rPr>
      </w:pPr>
      <w:r w:rsidRPr="003A3C69">
        <w:rPr>
          <w:rFonts w:ascii="Times New Roman" w:hAnsi="Times New Roman"/>
          <w:sz w:val="28"/>
          <w:szCs w:val="24"/>
        </w:rPr>
        <w:t>Количество часов</w:t>
      </w:r>
      <w:r w:rsidR="00EE51DD">
        <w:rPr>
          <w:rFonts w:ascii="Times New Roman" w:hAnsi="Times New Roman"/>
          <w:sz w:val="28"/>
          <w:szCs w:val="24"/>
        </w:rPr>
        <w:t>:</w:t>
      </w:r>
      <w:r w:rsidRPr="003A3C69">
        <w:rPr>
          <w:rFonts w:ascii="Times New Roman" w:hAnsi="Times New Roman"/>
          <w:sz w:val="28"/>
          <w:szCs w:val="24"/>
        </w:rPr>
        <w:t xml:space="preserve"> </w:t>
      </w:r>
      <w:r w:rsidR="00E043EC">
        <w:rPr>
          <w:rFonts w:ascii="Times New Roman" w:hAnsi="Times New Roman"/>
          <w:sz w:val="28"/>
          <w:szCs w:val="24"/>
        </w:rPr>
        <w:t>12</w:t>
      </w:r>
      <w:r w:rsidRPr="003A3C69">
        <w:rPr>
          <w:rFonts w:ascii="Times New Roman" w:hAnsi="Times New Roman"/>
          <w:sz w:val="28"/>
          <w:szCs w:val="24"/>
        </w:rPr>
        <w:t xml:space="preserve"> </w:t>
      </w:r>
    </w:p>
    <w:p w14:paraId="00113774" w14:textId="47DEFA6D" w:rsidR="00F83109" w:rsidRDefault="00E043EC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</w:t>
      </w:r>
    </w:p>
    <w:p w14:paraId="38DF089B" w14:textId="77777777" w:rsidR="00F83109" w:rsidRDefault="00F83109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</w:p>
    <w:p w14:paraId="1A02D14A" w14:textId="77777777" w:rsidR="00F83109" w:rsidRDefault="00F83109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</w:p>
    <w:p w14:paraId="6D127580" w14:textId="77777777" w:rsidR="00F83109" w:rsidRDefault="00F83109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</w:p>
    <w:p w14:paraId="659310E0" w14:textId="77777777" w:rsidR="00273F57" w:rsidRDefault="00273F57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</w:p>
    <w:p w14:paraId="22943939" w14:textId="5394C54D" w:rsidR="00273F57" w:rsidRDefault="00D56384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Педагог-психолог: Фоменко Наталья Анатольевна</w:t>
      </w:r>
    </w:p>
    <w:p w14:paraId="4A034997" w14:textId="77777777" w:rsidR="00E6011C" w:rsidRDefault="00E6011C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</w:p>
    <w:p w14:paraId="0FA1D65C" w14:textId="5D7E1BF4" w:rsidR="00F83109" w:rsidRDefault="00F83109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</w:t>
      </w:r>
    </w:p>
    <w:p w14:paraId="5C981462" w14:textId="77777777" w:rsidR="00BC5B9B" w:rsidRDefault="00BC5B9B" w:rsidP="00E6011C">
      <w:pPr>
        <w:pStyle w:val="a4"/>
        <w:spacing w:line="276" w:lineRule="auto"/>
        <w:ind w:left="0" w:firstLine="720"/>
        <w:contextualSpacing/>
        <w:jc w:val="center"/>
        <w:rPr>
          <w:b/>
          <w:bCs/>
          <w:sz w:val="28"/>
          <w:szCs w:val="28"/>
        </w:rPr>
      </w:pPr>
    </w:p>
    <w:p w14:paraId="60093D36" w14:textId="77777777" w:rsidR="00E6011C" w:rsidRDefault="00E6011C" w:rsidP="00E6011C">
      <w:pPr>
        <w:pStyle w:val="a4"/>
        <w:spacing w:line="276" w:lineRule="auto"/>
        <w:ind w:left="0" w:firstLine="720"/>
        <w:contextualSpacing/>
        <w:jc w:val="center"/>
        <w:rPr>
          <w:b/>
          <w:bCs/>
          <w:sz w:val="28"/>
          <w:szCs w:val="28"/>
        </w:rPr>
      </w:pPr>
    </w:p>
    <w:p w14:paraId="45C2965A" w14:textId="7CA1A378" w:rsidR="00394DF0" w:rsidRPr="00394DF0" w:rsidRDefault="00394DF0" w:rsidP="00E6011C">
      <w:pPr>
        <w:pStyle w:val="a4"/>
        <w:spacing w:line="276" w:lineRule="auto"/>
        <w:ind w:left="0" w:firstLine="720"/>
        <w:contextualSpacing/>
        <w:jc w:val="center"/>
        <w:rPr>
          <w:b/>
          <w:bCs/>
          <w:sz w:val="28"/>
          <w:szCs w:val="28"/>
        </w:rPr>
      </w:pPr>
      <w:r w:rsidRPr="00394DF0">
        <w:rPr>
          <w:b/>
          <w:bCs/>
          <w:sz w:val="28"/>
          <w:szCs w:val="28"/>
        </w:rPr>
        <w:lastRenderedPageBreak/>
        <w:t>Поясните</w:t>
      </w:r>
      <w:bookmarkStart w:id="0" w:name="_GoBack"/>
      <w:bookmarkEnd w:id="0"/>
      <w:r w:rsidRPr="00394DF0">
        <w:rPr>
          <w:b/>
          <w:bCs/>
          <w:sz w:val="28"/>
          <w:szCs w:val="28"/>
        </w:rPr>
        <w:t>льная записка</w:t>
      </w:r>
    </w:p>
    <w:p w14:paraId="3A1259F2" w14:textId="77777777" w:rsidR="00394DF0" w:rsidRPr="00116FF2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16FF2">
        <w:rPr>
          <w:sz w:val="28"/>
          <w:szCs w:val="28"/>
        </w:rPr>
        <w:t>Круг сообщества – одна из восстановительных программ, которая, в отличие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от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медиации,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проводится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тогда,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когда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в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конфликте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участвуют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более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четырех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человек</w:t>
      </w:r>
      <w:r w:rsidRPr="00116FF2">
        <w:rPr>
          <w:spacing w:val="-1"/>
          <w:sz w:val="28"/>
          <w:szCs w:val="28"/>
        </w:rPr>
        <w:t xml:space="preserve"> </w:t>
      </w:r>
      <w:r w:rsidRPr="00116FF2">
        <w:rPr>
          <w:sz w:val="28"/>
          <w:szCs w:val="28"/>
        </w:rPr>
        <w:t>или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когда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в</w:t>
      </w:r>
      <w:r w:rsidRPr="00116FF2">
        <w:rPr>
          <w:spacing w:val="2"/>
          <w:sz w:val="28"/>
          <w:szCs w:val="28"/>
        </w:rPr>
        <w:t xml:space="preserve"> </w:t>
      </w:r>
      <w:r w:rsidRPr="00116FF2">
        <w:rPr>
          <w:sz w:val="28"/>
          <w:szCs w:val="28"/>
        </w:rPr>
        <w:t>коллективе/группе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есть</w:t>
      </w:r>
      <w:r w:rsidRPr="00116FF2">
        <w:rPr>
          <w:spacing w:val="-2"/>
          <w:sz w:val="28"/>
          <w:szCs w:val="28"/>
        </w:rPr>
        <w:t xml:space="preserve"> </w:t>
      </w:r>
      <w:r w:rsidRPr="00116FF2">
        <w:rPr>
          <w:sz w:val="28"/>
          <w:szCs w:val="28"/>
        </w:rPr>
        <w:t>аутсайдеры/изгои.</w:t>
      </w:r>
    </w:p>
    <w:p w14:paraId="6D11748D" w14:textId="77777777" w:rsidR="00394DF0" w:rsidRPr="00116FF2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16FF2">
        <w:rPr>
          <w:sz w:val="28"/>
          <w:szCs w:val="28"/>
        </w:rPr>
        <w:t>Сообществом может быть любая группа людей, объединенных общими интересами</w:t>
      </w:r>
      <w:r w:rsidRPr="00116FF2">
        <w:rPr>
          <w:spacing w:val="-62"/>
          <w:sz w:val="28"/>
          <w:szCs w:val="28"/>
        </w:rPr>
        <w:t xml:space="preserve"> </w:t>
      </w:r>
      <w:r w:rsidRPr="00116FF2">
        <w:rPr>
          <w:sz w:val="28"/>
          <w:szCs w:val="28"/>
        </w:rPr>
        <w:t>или видами деятельности, например, классный, родительский или педагогический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коллективы; отряд в</w:t>
      </w:r>
      <w:r w:rsidRPr="00116FF2">
        <w:rPr>
          <w:spacing w:val="3"/>
          <w:sz w:val="28"/>
          <w:szCs w:val="28"/>
        </w:rPr>
        <w:t xml:space="preserve"> </w:t>
      </w:r>
      <w:r w:rsidRPr="00116FF2">
        <w:rPr>
          <w:sz w:val="28"/>
          <w:szCs w:val="28"/>
        </w:rPr>
        <w:t>летнем</w:t>
      </w:r>
      <w:r w:rsidRPr="00116FF2">
        <w:rPr>
          <w:spacing w:val="-5"/>
          <w:sz w:val="28"/>
          <w:szCs w:val="28"/>
        </w:rPr>
        <w:t xml:space="preserve"> </w:t>
      </w:r>
      <w:r w:rsidRPr="00116FF2">
        <w:rPr>
          <w:sz w:val="28"/>
          <w:szCs w:val="28"/>
        </w:rPr>
        <w:t>лагере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или</w:t>
      </w:r>
      <w:r w:rsidRPr="00116FF2">
        <w:rPr>
          <w:spacing w:val="2"/>
          <w:sz w:val="28"/>
          <w:szCs w:val="28"/>
        </w:rPr>
        <w:t xml:space="preserve"> </w:t>
      </w:r>
      <w:r w:rsidRPr="00116FF2">
        <w:rPr>
          <w:sz w:val="28"/>
          <w:szCs w:val="28"/>
        </w:rPr>
        <w:t>др.</w:t>
      </w:r>
    </w:p>
    <w:p w14:paraId="7CFFA9E6" w14:textId="77777777" w:rsidR="00394DF0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16FF2">
        <w:rPr>
          <w:sz w:val="28"/>
          <w:szCs w:val="28"/>
        </w:rPr>
        <w:t>Поскольку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в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ходе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разговора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по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преодолению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конфликта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или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сложной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ситуации члены сообщества сидят в круге, данная восстановительная программа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называется</w:t>
      </w:r>
      <w:r w:rsidRPr="00116FF2">
        <w:rPr>
          <w:spacing w:val="1"/>
          <w:sz w:val="28"/>
          <w:szCs w:val="28"/>
        </w:rPr>
        <w:t xml:space="preserve"> </w:t>
      </w:r>
      <w:r w:rsidRPr="00116FF2">
        <w:rPr>
          <w:sz w:val="28"/>
          <w:szCs w:val="28"/>
        </w:rPr>
        <w:t>«Кругом сообщества».</w:t>
      </w:r>
    </w:p>
    <w:p w14:paraId="041C2706" w14:textId="096B85FB" w:rsidR="00394DF0" w:rsidRPr="00394DF0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94DF0">
        <w:rPr>
          <w:sz w:val="28"/>
          <w:szCs w:val="28"/>
        </w:rPr>
        <w:t>В образовательных организациях периодически случаются конфликты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и ситуации с причинением вреда (или сильной обиды) между учащимися, в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том числе с участием их родителей, порой в конфликт втянуто большинство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учеников класса, есть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ситуация травли, класс поделился на враждующие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группировки. Случаются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правонарушения несовершеннолетних (в том числе</w:t>
      </w:r>
    </w:p>
    <w:p w14:paraId="013CBF8B" w14:textId="77777777" w:rsidR="00394DF0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94DF0">
        <w:rPr>
          <w:sz w:val="28"/>
          <w:szCs w:val="28"/>
        </w:rPr>
        <w:t>при заведении уголовного дела либо ситуация будет рассматриваться в</w:t>
      </w:r>
      <w:r>
        <w:rPr>
          <w:sz w:val="28"/>
          <w:szCs w:val="28"/>
        </w:rPr>
        <w:t xml:space="preserve"> </w:t>
      </w:r>
      <w:proofErr w:type="spellStart"/>
      <w:r w:rsidRPr="00394DF0">
        <w:rPr>
          <w:sz w:val="28"/>
          <w:szCs w:val="28"/>
        </w:rPr>
        <w:t>КДНиЗП</w:t>
      </w:r>
      <w:proofErr w:type="spellEnd"/>
      <w:r w:rsidRPr="00394DF0">
        <w:rPr>
          <w:sz w:val="28"/>
          <w:szCs w:val="28"/>
        </w:rPr>
        <w:t xml:space="preserve">). </w:t>
      </w:r>
    </w:p>
    <w:p w14:paraId="0DC58653" w14:textId="4B88FB5A" w:rsidR="00394DF0" w:rsidRPr="00394DF0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94DF0">
        <w:rPr>
          <w:sz w:val="28"/>
          <w:szCs w:val="28"/>
        </w:rPr>
        <w:t>Предлагаемая программа направлена на конструктивное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урегулирование последствий школьных конфликтов, в том числе нарушений</w:t>
      </w:r>
      <w:r w:rsidR="008A3A3B"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дисциплины и правонарушений, групповых конфликтов. Типичная реакция на</w:t>
      </w:r>
      <w:r w:rsidR="008A3A3B"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подобное зачастую опирается на наказание или удаление нарушителя.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Программа основывается на концепции восстановительного правосудия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(восстановительного подхода), ориентированного на примирение и принятие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ответственности, недопущение повторения подобного и т.д. Это укрепляет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взаимоотношения учеников, их родителей и педагогов в школе, что улучшает</w:t>
      </w:r>
    </w:p>
    <w:p w14:paraId="17338BB4" w14:textId="2EB841E3" w:rsidR="00394DF0" w:rsidRDefault="00394DF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94DF0">
        <w:rPr>
          <w:sz w:val="28"/>
          <w:szCs w:val="28"/>
        </w:rPr>
        <w:t>психологический климат, взаимное уважение и доверие, что, в свою очередь,</w:t>
      </w:r>
      <w:r>
        <w:rPr>
          <w:sz w:val="28"/>
          <w:szCs w:val="28"/>
        </w:rPr>
        <w:t xml:space="preserve"> </w:t>
      </w:r>
      <w:r w:rsidRPr="00394DF0">
        <w:rPr>
          <w:sz w:val="28"/>
          <w:szCs w:val="28"/>
        </w:rPr>
        <w:t>положительно влияет на образовательный процесс</w:t>
      </w:r>
      <w:r>
        <w:rPr>
          <w:sz w:val="28"/>
          <w:szCs w:val="28"/>
        </w:rPr>
        <w:t>.</w:t>
      </w:r>
    </w:p>
    <w:p w14:paraId="5FEC263F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b/>
          <w:bCs/>
          <w:sz w:val="28"/>
          <w:szCs w:val="28"/>
        </w:rPr>
      </w:pPr>
      <w:r w:rsidRPr="008A3A3B">
        <w:rPr>
          <w:b/>
          <w:bCs/>
          <w:sz w:val="28"/>
          <w:szCs w:val="28"/>
        </w:rPr>
        <w:t>Нормативно-правовое основание программы.</w:t>
      </w:r>
    </w:p>
    <w:p w14:paraId="0184331B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1. Федеральный закон от 29 декабря 2012 г. № 273-ФЗ «Об образовании в</w:t>
      </w:r>
    </w:p>
    <w:p w14:paraId="47A93BB8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Российской Федерации»</w:t>
      </w:r>
    </w:p>
    <w:p w14:paraId="4264E26D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2. ФГОС среднего (полного) общего образования к результатам освоения</w:t>
      </w:r>
    </w:p>
    <w:p w14:paraId="334F5A12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обучающимися основной образовательной программы.</w:t>
      </w:r>
    </w:p>
    <w:p w14:paraId="063F42A7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3. Профессиональный стандарт педагога, утвержденный 18 октября 2013</w:t>
      </w:r>
    </w:p>
    <w:p w14:paraId="43ECB98A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года, при реализации программ основного и среднего общего образования.</w:t>
      </w:r>
    </w:p>
    <w:p w14:paraId="6B96B7CD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4. Профессиональный стандарт педагога-психолога.</w:t>
      </w:r>
    </w:p>
    <w:p w14:paraId="1016170E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5. Стратегия развития воспитания в Российской Федерации на период до</w:t>
      </w:r>
    </w:p>
    <w:p w14:paraId="3A7F36FF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2025 года.</w:t>
      </w:r>
    </w:p>
    <w:p w14:paraId="3D6DB658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6. Методические рекомендации по созданию и развитию служб примирения</w:t>
      </w:r>
    </w:p>
    <w:p w14:paraId="34F9226A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в образовательных организациях, разосланные письмом МИНОБРНАУКИ</w:t>
      </w:r>
    </w:p>
    <w:p w14:paraId="54AA0B2E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lastRenderedPageBreak/>
        <w:t>РФ №07-4317 от 18.12.2015.</w:t>
      </w:r>
    </w:p>
    <w:p w14:paraId="1A7BD947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7. Распоряжение Правительства РФ от 22.03.2017 N 520-р «Об утверждении</w:t>
      </w:r>
    </w:p>
    <w:p w14:paraId="1C4B2C0C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Концепции развития системы профилактики безнадзорности и</w:t>
      </w:r>
    </w:p>
    <w:p w14:paraId="0AE58521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правонарушений несовершеннолетних на период до 2020 года».</w:t>
      </w:r>
    </w:p>
    <w:p w14:paraId="4D351057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8. Методические рекомендации по внедрению восстановительных</w:t>
      </w:r>
    </w:p>
    <w:p w14:paraId="07C0AFED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технологий (в том числе медиации) в воспитательную деятельность</w:t>
      </w:r>
    </w:p>
    <w:p w14:paraId="0629D42B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образовательных организаций МИНОБРНАУКИ РФ от 26. 12.2017.</w:t>
      </w:r>
    </w:p>
    <w:p w14:paraId="0DBD2A86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9. Распоряжение Правительства России от 6 июля 2018 года №1375-р. Об</w:t>
      </w:r>
    </w:p>
    <w:p w14:paraId="2D15134C" w14:textId="77777777" w:rsidR="008A3A3B" w:rsidRP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утверждении плана основных мероприятий на 2018–2020 годы в рамках</w:t>
      </w:r>
    </w:p>
    <w:p w14:paraId="38097501" w14:textId="5B3F10EE" w:rsidR="008A3A3B" w:rsidRDefault="008A3A3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A3A3B">
        <w:rPr>
          <w:sz w:val="28"/>
          <w:szCs w:val="28"/>
        </w:rPr>
        <w:t>Десятилетия детства</w:t>
      </w:r>
      <w:r w:rsidR="00E043EC">
        <w:rPr>
          <w:sz w:val="28"/>
          <w:szCs w:val="28"/>
        </w:rPr>
        <w:t>.</w:t>
      </w:r>
    </w:p>
    <w:p w14:paraId="793D03B3" w14:textId="7B2AF98C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b/>
          <w:bCs/>
          <w:sz w:val="28"/>
          <w:szCs w:val="28"/>
        </w:rPr>
        <w:t>Цель программы</w:t>
      </w:r>
      <w:r w:rsidRPr="00D27F97">
        <w:rPr>
          <w:sz w:val="28"/>
          <w:szCs w:val="28"/>
        </w:rPr>
        <w:t xml:space="preserve"> – восстановление у участников конфликта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способности самим найти решение, которое всех устроит, без мести,</w:t>
      </w:r>
      <w:r w:rsidR="00E6011C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причинения вреда, обесценивания, изгнания, наказания.</w:t>
      </w:r>
    </w:p>
    <w:p w14:paraId="34C3E642" w14:textId="77777777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b/>
          <w:bCs/>
          <w:sz w:val="28"/>
          <w:szCs w:val="28"/>
        </w:rPr>
      </w:pPr>
      <w:r w:rsidRPr="00D27F97">
        <w:rPr>
          <w:b/>
          <w:bCs/>
          <w:sz w:val="28"/>
          <w:szCs w:val="28"/>
        </w:rPr>
        <w:t>Задачи программы:</w:t>
      </w:r>
    </w:p>
    <w:p w14:paraId="6D601FC9" w14:textId="369DCE99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Восстановление у участников конфликта/правонарушения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способности понимать последствия ситуации для себя, своих родных, второй</w:t>
      </w:r>
      <w:r w:rsidR="00E6011C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стороны.</w:t>
      </w:r>
    </w:p>
    <w:p w14:paraId="39B5DF65" w14:textId="017B40F2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Ответственность обидчика перед жертвой (если в ситуации был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правонарушитель), состоит в заглаживании причиненного вреда (или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принесенной обиды) насколько возможно силами самого нарушителя.</w:t>
      </w:r>
    </w:p>
    <w:p w14:paraId="25ED8CB9" w14:textId="7EDBD0C3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Выход из состояния жертвы тех, кому были причинены вред, обида,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агрессия или несправедливость (если такие были в ситуации) за счет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заглаживания обидчиком причиненного жертве вреда и ответа на волнующие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жертву вопросы со стороны обидчика и его близких.</w:t>
      </w:r>
    </w:p>
    <w:p w14:paraId="7D0B658B" w14:textId="5B0AB0C2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Принятие самими участниками конфликтной ситуации (если стороны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конфликта «равны») на себя ответственности по ее урегулированию,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исключающее насилие или дальнейшее причинение вреда;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прекращение взаимной вражды и нормализация отношений, поддержка</w:t>
      </w:r>
      <w:r w:rsidR="00E6011C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их ответственного поведения.</w:t>
      </w:r>
    </w:p>
    <w:p w14:paraId="0114F982" w14:textId="7F881E13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Планирование сторонами конфликта своего будущего (и их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конкретных действий — кто что будет делать), позволяющего избежать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повторения подобных ситуаций в дальнейшем, клеймения и отвержения кого-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либо из участников.</w:t>
      </w:r>
    </w:p>
    <w:p w14:paraId="6A7B0C7A" w14:textId="425320A4" w:rsidR="00D27F97" w:rsidRPr="00D27F97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Помощь близких и уважаемых участниками людей в актуализации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нравственных ориентиров и ценностей, отсутствие которых привело к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конфликту/правонарушению. Поддержка позитивных изменений и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выполнения заключенного примирительного договора (плана) со стороны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родных, близких, уважаемых людей и школьного сообщества.</w:t>
      </w:r>
    </w:p>
    <w:p w14:paraId="1D796E27" w14:textId="25646504" w:rsidR="00E043EC" w:rsidRDefault="00D27F9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D27F97">
        <w:rPr>
          <w:sz w:val="28"/>
          <w:szCs w:val="28"/>
        </w:rPr>
        <w:t>• Восстановление у родителей ответственной воспитательной позиции</w:t>
      </w:r>
      <w:r w:rsidR="000838BB">
        <w:rPr>
          <w:sz w:val="28"/>
          <w:szCs w:val="28"/>
        </w:rPr>
        <w:t xml:space="preserve"> </w:t>
      </w:r>
      <w:r w:rsidRPr="00D27F97">
        <w:rPr>
          <w:sz w:val="28"/>
          <w:szCs w:val="28"/>
        </w:rPr>
        <w:t>по отношению к ситуации, сложившейся с их ребенком</w:t>
      </w:r>
      <w:r w:rsidR="000838BB">
        <w:rPr>
          <w:sz w:val="28"/>
          <w:szCs w:val="28"/>
        </w:rPr>
        <w:t>.</w:t>
      </w:r>
    </w:p>
    <w:p w14:paraId="34B0FBF4" w14:textId="77777777" w:rsidR="000838BB" w:rsidRPr="000838BB" w:rsidRDefault="000838BB" w:rsidP="00E6011C">
      <w:pPr>
        <w:pStyle w:val="a4"/>
        <w:spacing w:line="276" w:lineRule="auto"/>
        <w:ind w:left="0"/>
        <w:contextualSpacing/>
        <w:jc w:val="both"/>
        <w:rPr>
          <w:b/>
          <w:bCs/>
          <w:sz w:val="28"/>
          <w:szCs w:val="28"/>
        </w:rPr>
      </w:pPr>
      <w:r w:rsidRPr="000838BB">
        <w:rPr>
          <w:b/>
          <w:bCs/>
          <w:sz w:val="28"/>
          <w:szCs w:val="28"/>
        </w:rPr>
        <w:lastRenderedPageBreak/>
        <w:t>Формы проведения занятий:</w:t>
      </w:r>
    </w:p>
    <w:p w14:paraId="178400C7" w14:textId="2AE546F2" w:rsidR="000838BB" w:rsidRDefault="000838B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838BB">
        <w:rPr>
          <w:sz w:val="28"/>
          <w:szCs w:val="28"/>
        </w:rPr>
        <w:t xml:space="preserve">Предварительные встречи по подготовке круга сообщества и </w:t>
      </w:r>
      <w:r>
        <w:rPr>
          <w:sz w:val="28"/>
          <w:szCs w:val="28"/>
        </w:rPr>
        <w:t>–</w:t>
      </w:r>
      <w:r w:rsidRPr="000838BB">
        <w:rPr>
          <w:sz w:val="28"/>
          <w:szCs w:val="28"/>
        </w:rPr>
        <w:t xml:space="preserve"> общая</w:t>
      </w:r>
      <w:r>
        <w:rPr>
          <w:sz w:val="28"/>
          <w:szCs w:val="28"/>
        </w:rPr>
        <w:t xml:space="preserve"> </w:t>
      </w:r>
      <w:r w:rsidRPr="000838BB">
        <w:rPr>
          <w:sz w:val="28"/>
          <w:szCs w:val="28"/>
        </w:rPr>
        <w:t>групповая встреча в составе 8-25 человек.</w:t>
      </w:r>
      <w:r>
        <w:rPr>
          <w:sz w:val="28"/>
          <w:szCs w:val="28"/>
        </w:rPr>
        <w:t xml:space="preserve"> </w:t>
      </w:r>
      <w:r w:rsidRPr="000838BB">
        <w:rPr>
          <w:sz w:val="28"/>
          <w:szCs w:val="28"/>
        </w:rPr>
        <w:t>Участие в программе возможно только при добровольном согласии</w:t>
      </w:r>
      <w:r>
        <w:rPr>
          <w:sz w:val="28"/>
          <w:szCs w:val="28"/>
        </w:rPr>
        <w:t xml:space="preserve"> </w:t>
      </w:r>
      <w:r w:rsidRPr="000838BB">
        <w:rPr>
          <w:sz w:val="28"/>
          <w:szCs w:val="28"/>
        </w:rPr>
        <w:t>участников, а в некоторых случаях и их родителей/законных представителей.</w:t>
      </w:r>
    </w:p>
    <w:p w14:paraId="1B7F1A17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Режим занятий: в зависимости от сложности ситуации и возраста детей</w:t>
      </w:r>
    </w:p>
    <w:p w14:paraId="7618AF48" w14:textId="5703060E" w:rsidR="001A13F7" w:rsidRPr="00BC5B9B" w:rsidRDefault="001A13F7" w:rsidP="00E6011C">
      <w:pPr>
        <w:spacing w:after="0"/>
        <w:contextualSpacing/>
        <w:jc w:val="both"/>
        <w:rPr>
          <w:rFonts w:ascii="Times New Roman" w:hAnsi="Times New Roman"/>
          <w:sz w:val="28"/>
          <w:szCs w:val="24"/>
        </w:rPr>
      </w:pPr>
      <w:r w:rsidRPr="00E6011C">
        <w:rPr>
          <w:rFonts w:ascii="Times New Roman" w:hAnsi="Times New Roman" w:cs="Times New Roman"/>
          <w:sz w:val="28"/>
          <w:szCs w:val="28"/>
        </w:rPr>
        <w:t>– от 1,5 до 3 часов с перерывом (2-4 урока).</w:t>
      </w:r>
      <w:r w:rsidR="00BC5B9B" w:rsidRPr="00BC5B9B">
        <w:rPr>
          <w:rFonts w:ascii="Times New Roman" w:hAnsi="Times New Roman"/>
          <w:sz w:val="28"/>
          <w:szCs w:val="24"/>
        </w:rPr>
        <w:t xml:space="preserve"> </w:t>
      </w:r>
      <w:r w:rsidR="00BC5B9B" w:rsidRPr="00E043EC">
        <w:rPr>
          <w:rFonts w:ascii="Times New Roman" w:hAnsi="Times New Roman"/>
          <w:sz w:val="28"/>
          <w:szCs w:val="24"/>
        </w:rPr>
        <w:t xml:space="preserve">Срок реализации программы: 1 месяц </w:t>
      </w:r>
      <w:r w:rsidR="00BC5B9B">
        <w:rPr>
          <w:rFonts w:ascii="Times New Roman" w:hAnsi="Times New Roman"/>
          <w:sz w:val="28"/>
          <w:szCs w:val="24"/>
        </w:rPr>
        <w:t>(</w:t>
      </w:r>
      <w:r w:rsidR="00BC5B9B" w:rsidRPr="00E043EC">
        <w:rPr>
          <w:rFonts w:ascii="Times New Roman" w:hAnsi="Times New Roman"/>
          <w:sz w:val="28"/>
          <w:szCs w:val="24"/>
        </w:rPr>
        <w:t>в зависимости</w:t>
      </w:r>
      <w:r w:rsidR="00BC5B9B" w:rsidRPr="00E043EC">
        <w:t xml:space="preserve"> </w:t>
      </w:r>
      <w:r w:rsidR="00BC5B9B" w:rsidRPr="00E043EC">
        <w:rPr>
          <w:rFonts w:ascii="Times New Roman" w:hAnsi="Times New Roman"/>
          <w:sz w:val="28"/>
          <w:szCs w:val="24"/>
        </w:rPr>
        <w:t>от сложности</w:t>
      </w:r>
      <w:r w:rsidR="00BC5B9B">
        <w:rPr>
          <w:rFonts w:ascii="Times New Roman" w:hAnsi="Times New Roman"/>
          <w:sz w:val="28"/>
          <w:szCs w:val="24"/>
        </w:rPr>
        <w:t xml:space="preserve"> </w:t>
      </w:r>
      <w:r w:rsidR="00BC5B9B">
        <w:rPr>
          <w:rFonts w:ascii="Times New Roman" w:hAnsi="Times New Roman"/>
          <w:sz w:val="28"/>
          <w:szCs w:val="24"/>
        </w:rPr>
        <w:t>с</w:t>
      </w:r>
      <w:r w:rsidR="00BC5B9B" w:rsidRPr="00E043EC">
        <w:rPr>
          <w:rFonts w:ascii="Times New Roman" w:hAnsi="Times New Roman"/>
          <w:sz w:val="28"/>
          <w:szCs w:val="24"/>
        </w:rPr>
        <w:t>итуации</w:t>
      </w:r>
      <w:r w:rsidR="00BC5B9B">
        <w:rPr>
          <w:rFonts w:ascii="Times New Roman" w:hAnsi="Times New Roman"/>
          <w:sz w:val="28"/>
          <w:szCs w:val="24"/>
        </w:rPr>
        <w:t>)</w:t>
      </w:r>
      <w:r w:rsidR="00BC5B9B">
        <w:rPr>
          <w:rFonts w:ascii="Times New Roman" w:hAnsi="Times New Roman"/>
          <w:sz w:val="28"/>
          <w:szCs w:val="24"/>
        </w:rPr>
        <w:t>.</w:t>
      </w:r>
      <w:r w:rsidR="00BC5B9B" w:rsidRPr="00BC5B9B">
        <w:t xml:space="preserve"> </w:t>
      </w:r>
      <w:r w:rsidR="00BC5B9B" w:rsidRPr="00BC5B9B">
        <w:rPr>
          <w:rFonts w:ascii="Times New Roman" w:hAnsi="Times New Roman"/>
          <w:sz w:val="28"/>
          <w:szCs w:val="24"/>
        </w:rPr>
        <w:t>Вся программа обычно осуществляется в течение недели.</w:t>
      </w:r>
    </w:p>
    <w:p w14:paraId="2C094F93" w14:textId="77777777" w:rsidR="001A13F7" w:rsidRPr="00E6011C" w:rsidRDefault="001A13F7" w:rsidP="00E6011C">
      <w:pPr>
        <w:pStyle w:val="a4"/>
        <w:spacing w:line="276" w:lineRule="auto"/>
        <w:ind w:left="0"/>
        <w:contextualSpacing/>
        <w:jc w:val="both"/>
        <w:rPr>
          <w:b/>
          <w:bCs/>
          <w:i/>
          <w:iCs/>
          <w:sz w:val="28"/>
          <w:szCs w:val="28"/>
        </w:rPr>
      </w:pPr>
      <w:r w:rsidRPr="00E6011C">
        <w:rPr>
          <w:b/>
          <w:bCs/>
          <w:i/>
          <w:iCs/>
          <w:sz w:val="28"/>
          <w:szCs w:val="28"/>
        </w:rPr>
        <w:t>Требования к результату усвоения программы</w:t>
      </w:r>
    </w:p>
    <w:p w14:paraId="7C3E7BF6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В случае успешного прохождения программы будет наблюдаться:</w:t>
      </w:r>
    </w:p>
    <w:p w14:paraId="04268A1A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1. Взаимопонимание между участниками в рамках согласованной «картины</w:t>
      </w:r>
    </w:p>
    <w:p w14:paraId="558CB321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мира».</w:t>
      </w:r>
    </w:p>
    <w:p w14:paraId="11C0CEDC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2. Ответственное поведение (принятие ответственности за исправление</w:t>
      </w:r>
    </w:p>
    <w:p w14:paraId="2CCC878B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проблемной ситуации и отсутствие подобного в дальнейшем).</w:t>
      </w:r>
    </w:p>
    <w:p w14:paraId="3D78AD1F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3. Восстановление душевного спокойствия (чувство справедливости при</w:t>
      </w:r>
    </w:p>
    <w:p w14:paraId="59965EFE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выработке решения).</w:t>
      </w:r>
    </w:p>
    <w:p w14:paraId="78C72337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4. Выработка конструктивных решений.</w:t>
      </w:r>
    </w:p>
    <w:p w14:paraId="0A9EF93C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5. Согласование выработанных решений, фиксация их в виде конкретного</w:t>
      </w:r>
    </w:p>
    <w:p w14:paraId="0FCC16D7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плана и дальнейшая реализация самими участниками.</w:t>
      </w:r>
    </w:p>
    <w:p w14:paraId="2394F7BF" w14:textId="77777777" w:rsidR="001A13F7" w:rsidRP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6. Прекращение взаимной неприязни, вражды.</w:t>
      </w:r>
    </w:p>
    <w:p w14:paraId="38DF7400" w14:textId="7B63A036" w:rsidR="001A13F7" w:rsidRDefault="001A13F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A13F7">
        <w:rPr>
          <w:sz w:val="28"/>
          <w:szCs w:val="28"/>
        </w:rPr>
        <w:t>7. Проявление духа общности и создание элементов сообщества.</w:t>
      </w:r>
      <w:r w:rsidR="00CD631D">
        <w:rPr>
          <w:sz w:val="28"/>
          <w:szCs w:val="28"/>
        </w:rPr>
        <w:t xml:space="preserve"> </w:t>
      </w:r>
      <w:r w:rsidRPr="001A13F7">
        <w:rPr>
          <w:sz w:val="28"/>
          <w:szCs w:val="28"/>
        </w:rPr>
        <w:t>Также участниками будет составлен согласованный и договор или план</w:t>
      </w:r>
      <w:r w:rsidR="00CD631D">
        <w:rPr>
          <w:sz w:val="28"/>
          <w:szCs w:val="28"/>
        </w:rPr>
        <w:t xml:space="preserve"> </w:t>
      </w:r>
      <w:r w:rsidRPr="001A13F7">
        <w:rPr>
          <w:sz w:val="28"/>
          <w:szCs w:val="28"/>
        </w:rPr>
        <w:t>действий по решению заявленной ими проблемы (выходу из ситуации</w:t>
      </w:r>
      <w:proofErr w:type="gramStart"/>
      <w:r w:rsidRPr="001A13F7">
        <w:rPr>
          <w:sz w:val="28"/>
          <w:szCs w:val="28"/>
        </w:rPr>
        <w:t>),включающий</w:t>
      </w:r>
      <w:proofErr w:type="gramEnd"/>
      <w:r w:rsidRPr="001A13F7">
        <w:rPr>
          <w:sz w:val="28"/>
          <w:szCs w:val="28"/>
        </w:rPr>
        <w:t xml:space="preserve"> вопросы, кто, что именно, в какой срок, и с каким результатом</w:t>
      </w:r>
      <w:r w:rsidR="00CD631D">
        <w:rPr>
          <w:sz w:val="28"/>
          <w:szCs w:val="28"/>
        </w:rPr>
        <w:t xml:space="preserve"> </w:t>
      </w:r>
      <w:r w:rsidRPr="001A13F7">
        <w:rPr>
          <w:sz w:val="28"/>
          <w:szCs w:val="28"/>
        </w:rPr>
        <w:t>будет делать для решения ситу</w:t>
      </w:r>
      <w:r w:rsidR="00CD631D">
        <w:rPr>
          <w:sz w:val="28"/>
          <w:szCs w:val="28"/>
        </w:rPr>
        <w:t>ации.</w:t>
      </w:r>
    </w:p>
    <w:p w14:paraId="3806344C" w14:textId="3995D4CD" w:rsidR="00491AD4" w:rsidRDefault="00491AD4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491AD4">
        <w:rPr>
          <w:b/>
          <w:bCs/>
          <w:sz w:val="28"/>
          <w:szCs w:val="28"/>
        </w:rPr>
        <w:t>Учебно-тематический план программы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55"/>
        <w:gridCol w:w="1140"/>
        <w:gridCol w:w="2546"/>
      </w:tblGrid>
      <w:tr w:rsidR="00922A31" w14:paraId="76834DA6" w14:textId="77777777" w:rsidTr="00922A31">
        <w:tc>
          <w:tcPr>
            <w:tcW w:w="704" w:type="dxa"/>
          </w:tcPr>
          <w:p w14:paraId="4B1C8FC7" w14:textId="6D9A76C5" w:rsid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2A3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55" w:type="dxa"/>
          </w:tcPr>
          <w:p w14:paraId="33028594" w14:textId="7777777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2A31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21C4AABF" w14:textId="02CB56A9" w:rsid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2A31">
              <w:rPr>
                <w:b/>
                <w:bCs/>
                <w:sz w:val="28"/>
                <w:szCs w:val="28"/>
              </w:rPr>
              <w:t>разделов/тем занятий</w:t>
            </w:r>
          </w:p>
        </w:tc>
        <w:tc>
          <w:tcPr>
            <w:tcW w:w="1140" w:type="dxa"/>
          </w:tcPr>
          <w:p w14:paraId="588EC926" w14:textId="7777777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rPr>
                <w:b/>
                <w:bCs/>
                <w:sz w:val="28"/>
                <w:szCs w:val="28"/>
              </w:rPr>
            </w:pPr>
            <w:r w:rsidRPr="00922A31">
              <w:rPr>
                <w:b/>
                <w:bCs/>
                <w:sz w:val="28"/>
                <w:szCs w:val="28"/>
              </w:rPr>
              <w:t>Всего</w:t>
            </w:r>
          </w:p>
          <w:p w14:paraId="10D738FB" w14:textId="78C79510" w:rsid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2A31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546" w:type="dxa"/>
          </w:tcPr>
          <w:p w14:paraId="5B9176B1" w14:textId="28B748EE" w:rsid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2A31">
              <w:rPr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922A31" w14:paraId="663D911A" w14:textId="77777777" w:rsidTr="00922A31">
        <w:tc>
          <w:tcPr>
            <w:tcW w:w="704" w:type="dxa"/>
          </w:tcPr>
          <w:p w14:paraId="2646C1FB" w14:textId="358DB3AB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14:paraId="1991B149" w14:textId="7777777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Рассмотрение заявки.</w:t>
            </w:r>
          </w:p>
          <w:p w14:paraId="038C8A96" w14:textId="2050F1A6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Определение членов Совета</w:t>
            </w:r>
            <w:r w:rsidRPr="00922A31"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Круга и разработка тем,</w:t>
            </w:r>
            <w:r w:rsidRPr="00922A31"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обсуждаемых в дальнейшем</w:t>
            </w:r>
            <w:r w:rsidRPr="00922A31"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на «Круге сообщества»</w:t>
            </w:r>
          </w:p>
        </w:tc>
        <w:tc>
          <w:tcPr>
            <w:tcW w:w="1140" w:type="dxa"/>
          </w:tcPr>
          <w:p w14:paraId="41AD4C26" w14:textId="5C5341D3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14:paraId="64F3562B" w14:textId="0F22D2E5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Список</w:t>
            </w:r>
            <w:r w:rsidR="0019561B"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участников Круга</w:t>
            </w:r>
          </w:p>
        </w:tc>
      </w:tr>
      <w:tr w:rsidR="00922A31" w14:paraId="2417E487" w14:textId="77777777" w:rsidTr="00922A31">
        <w:tc>
          <w:tcPr>
            <w:tcW w:w="704" w:type="dxa"/>
          </w:tcPr>
          <w:p w14:paraId="62F47859" w14:textId="1236A79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14:paraId="57B9C95E" w14:textId="6E6E22B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Предварительные встречи с</w:t>
            </w:r>
            <w:r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разными участниками по</w:t>
            </w:r>
            <w:r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подготовке их к Кругу.</w:t>
            </w:r>
          </w:p>
        </w:tc>
        <w:tc>
          <w:tcPr>
            <w:tcW w:w="1140" w:type="dxa"/>
          </w:tcPr>
          <w:p w14:paraId="0D6F0F97" w14:textId="55C80EEA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14:paraId="6600B1C0" w14:textId="7777777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Согласованный</w:t>
            </w:r>
          </w:p>
          <w:p w14:paraId="53753C17" w14:textId="0B1AC390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С</w:t>
            </w:r>
            <w:r w:rsidRPr="00922A31">
              <w:rPr>
                <w:sz w:val="28"/>
                <w:szCs w:val="28"/>
              </w:rPr>
              <w:t>писок</w:t>
            </w:r>
            <w:r>
              <w:rPr>
                <w:sz w:val="28"/>
                <w:szCs w:val="28"/>
              </w:rPr>
              <w:t xml:space="preserve"> </w:t>
            </w:r>
            <w:r w:rsidRPr="00922A31">
              <w:rPr>
                <w:sz w:val="28"/>
                <w:szCs w:val="28"/>
              </w:rPr>
              <w:t>вопросов/тем для</w:t>
            </w:r>
          </w:p>
          <w:p w14:paraId="538F1BCA" w14:textId="77777777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обсуждения на</w:t>
            </w:r>
          </w:p>
          <w:p w14:paraId="723987B3" w14:textId="342A01A1" w:rsidR="00922A31" w:rsidRPr="00922A31" w:rsidRDefault="00922A3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922A31">
              <w:rPr>
                <w:sz w:val="28"/>
                <w:szCs w:val="28"/>
              </w:rPr>
              <w:t>Круге</w:t>
            </w:r>
          </w:p>
        </w:tc>
      </w:tr>
      <w:tr w:rsidR="00922A31" w14:paraId="28DA65C8" w14:textId="77777777" w:rsidTr="00922A31">
        <w:tc>
          <w:tcPr>
            <w:tcW w:w="704" w:type="dxa"/>
          </w:tcPr>
          <w:p w14:paraId="43A6C451" w14:textId="46016658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955" w:type="dxa"/>
          </w:tcPr>
          <w:p w14:paraId="6FC636E2" w14:textId="635A8ABE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Проведение «Круга</w:t>
            </w:r>
            <w:r>
              <w:rPr>
                <w:sz w:val="28"/>
                <w:szCs w:val="28"/>
              </w:rPr>
              <w:t xml:space="preserve"> </w:t>
            </w:r>
            <w:r w:rsidRPr="0019561B">
              <w:rPr>
                <w:sz w:val="28"/>
                <w:szCs w:val="28"/>
              </w:rPr>
              <w:t>сообщества»</w:t>
            </w:r>
          </w:p>
        </w:tc>
        <w:tc>
          <w:tcPr>
            <w:tcW w:w="1140" w:type="dxa"/>
          </w:tcPr>
          <w:p w14:paraId="223465AD" w14:textId="23898F50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14:paraId="6E1D10B6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Составленный</w:t>
            </w:r>
          </w:p>
          <w:p w14:paraId="6C17157E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участниками</w:t>
            </w:r>
          </w:p>
          <w:p w14:paraId="4CA07AE2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согласованный</w:t>
            </w:r>
          </w:p>
          <w:p w14:paraId="43971089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план действий по</w:t>
            </w:r>
          </w:p>
          <w:p w14:paraId="1DF3B102" w14:textId="6048CE68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выходу из</w:t>
            </w:r>
            <w:r>
              <w:rPr>
                <w:sz w:val="28"/>
                <w:szCs w:val="28"/>
              </w:rPr>
              <w:t xml:space="preserve"> </w:t>
            </w:r>
            <w:r w:rsidRPr="0019561B">
              <w:rPr>
                <w:sz w:val="28"/>
                <w:szCs w:val="28"/>
              </w:rPr>
              <w:t>проблемной</w:t>
            </w:r>
            <w:r>
              <w:rPr>
                <w:sz w:val="28"/>
                <w:szCs w:val="28"/>
              </w:rPr>
              <w:t xml:space="preserve"> </w:t>
            </w:r>
            <w:r w:rsidRPr="0019561B">
              <w:rPr>
                <w:sz w:val="28"/>
                <w:szCs w:val="28"/>
              </w:rPr>
              <w:t>ситуации</w:t>
            </w:r>
          </w:p>
        </w:tc>
      </w:tr>
      <w:tr w:rsidR="00922A31" w14:paraId="467BE4EE" w14:textId="77777777" w:rsidTr="00922A31">
        <w:tc>
          <w:tcPr>
            <w:tcW w:w="704" w:type="dxa"/>
          </w:tcPr>
          <w:p w14:paraId="5D7F6B24" w14:textId="3EC01EED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5" w:type="dxa"/>
          </w:tcPr>
          <w:p w14:paraId="7C3E3AD6" w14:textId="456B6D89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Рефлексия с членами совета</w:t>
            </w:r>
            <w:r>
              <w:rPr>
                <w:sz w:val="28"/>
                <w:szCs w:val="28"/>
              </w:rPr>
              <w:t xml:space="preserve"> </w:t>
            </w:r>
            <w:r w:rsidRPr="0019561B">
              <w:rPr>
                <w:sz w:val="28"/>
                <w:szCs w:val="28"/>
              </w:rPr>
              <w:t>Круга проведенной встречи</w:t>
            </w:r>
          </w:p>
        </w:tc>
        <w:tc>
          <w:tcPr>
            <w:tcW w:w="1140" w:type="dxa"/>
          </w:tcPr>
          <w:p w14:paraId="7A64201F" w14:textId="4555EDB9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14:paraId="3A657B2E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Заполненные</w:t>
            </w:r>
          </w:p>
          <w:p w14:paraId="6735ABF7" w14:textId="23D8043E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Д</w:t>
            </w:r>
            <w:r w:rsidRPr="0019561B">
              <w:rPr>
                <w:sz w:val="28"/>
                <w:szCs w:val="28"/>
              </w:rPr>
              <w:t>анные</w:t>
            </w:r>
            <w:r>
              <w:rPr>
                <w:sz w:val="28"/>
                <w:szCs w:val="28"/>
              </w:rPr>
              <w:t xml:space="preserve"> </w:t>
            </w:r>
            <w:r w:rsidRPr="0019561B">
              <w:rPr>
                <w:sz w:val="28"/>
                <w:szCs w:val="28"/>
              </w:rPr>
              <w:t>включаются в</w:t>
            </w:r>
          </w:p>
          <w:p w14:paraId="111314B3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Мониторинг и</w:t>
            </w:r>
          </w:p>
          <w:p w14:paraId="240DD512" w14:textId="77777777" w:rsidR="0019561B" w:rsidRPr="0019561B" w:rsidRDefault="0019561B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формы «обратной</w:t>
            </w:r>
          </w:p>
          <w:p w14:paraId="70855788" w14:textId="41B3D64D" w:rsidR="00922A31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19561B">
              <w:rPr>
                <w:sz w:val="28"/>
                <w:szCs w:val="28"/>
              </w:rPr>
              <w:t>связи»</w:t>
            </w:r>
          </w:p>
        </w:tc>
      </w:tr>
      <w:tr w:rsidR="0019561B" w14:paraId="26C2BDEA" w14:textId="77777777" w:rsidTr="00922A31">
        <w:tc>
          <w:tcPr>
            <w:tcW w:w="704" w:type="dxa"/>
          </w:tcPr>
          <w:p w14:paraId="2252D7C1" w14:textId="64E6D3F9" w:rsidR="0019561B" w:rsidRDefault="0019561B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5F2BDA22" w14:textId="55597B95" w:rsidR="0019561B" w:rsidRPr="00922A31" w:rsidRDefault="00771D66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771D66">
              <w:rPr>
                <w:sz w:val="28"/>
                <w:szCs w:val="28"/>
              </w:rPr>
              <w:t>Итого:</w:t>
            </w:r>
          </w:p>
        </w:tc>
        <w:tc>
          <w:tcPr>
            <w:tcW w:w="1140" w:type="dxa"/>
          </w:tcPr>
          <w:p w14:paraId="305C2E15" w14:textId="235188E4" w:rsidR="0019561B" w:rsidRPr="00922A31" w:rsidRDefault="00771D66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46" w:type="dxa"/>
          </w:tcPr>
          <w:p w14:paraId="5B60AC66" w14:textId="77777777" w:rsidR="0019561B" w:rsidRPr="00922A31" w:rsidRDefault="0019561B" w:rsidP="00E6011C">
            <w:pPr>
              <w:pStyle w:val="a4"/>
              <w:spacing w:line="276" w:lineRule="auto"/>
              <w:ind w:left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447C5210" w14:textId="77777777" w:rsidR="00E6011C" w:rsidRDefault="00E6011C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91FA4E6" w14:textId="33399E58" w:rsidR="001B10E1" w:rsidRPr="001B10E1" w:rsidRDefault="001B10E1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1B10E1">
        <w:rPr>
          <w:b/>
          <w:bCs/>
          <w:sz w:val="28"/>
          <w:szCs w:val="28"/>
        </w:rPr>
        <w:t>Структура занятий</w:t>
      </w:r>
    </w:p>
    <w:p w14:paraId="3E05E086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Предварительные встречи занимают в среднем полтора часа с каждым</w:t>
      </w:r>
    </w:p>
    <w:p w14:paraId="02834DC6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из участников. Предварительная встреча включает 4 этапа:</w:t>
      </w:r>
    </w:p>
    <w:p w14:paraId="024B5749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- установление доверительного контакта</w:t>
      </w:r>
    </w:p>
    <w:p w14:paraId="1F604166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- обсуждение и рефлексия ситуации</w:t>
      </w:r>
    </w:p>
    <w:p w14:paraId="4AB9A12B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- обсуждение возможных вариантов выхода и их последствия</w:t>
      </w:r>
    </w:p>
    <w:p w14:paraId="4E68CCE1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- проектирование совместной встречи (Круга)</w:t>
      </w:r>
    </w:p>
    <w:p w14:paraId="2588C0E9" w14:textId="77777777" w:rsidR="001B10E1" w:rsidRPr="001B10E1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Общая встреча длится от полутора до трех часов (в зависимости от числа</w:t>
      </w:r>
    </w:p>
    <w:p w14:paraId="441191D1" w14:textId="4CC4C9F9" w:rsidR="00491AD4" w:rsidRDefault="001B10E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1B10E1">
        <w:rPr>
          <w:sz w:val="28"/>
          <w:szCs w:val="28"/>
        </w:rPr>
        <w:t>участников)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744C" w14:paraId="7CE83C13" w14:textId="77777777" w:rsidTr="004C744C">
        <w:tc>
          <w:tcPr>
            <w:tcW w:w="4672" w:type="dxa"/>
          </w:tcPr>
          <w:p w14:paraId="38C6C1B6" w14:textId="77777777" w:rsidR="004C744C" w:rsidRPr="004C744C" w:rsidRDefault="004C744C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C744C">
              <w:rPr>
                <w:b/>
                <w:bCs/>
                <w:sz w:val="28"/>
                <w:szCs w:val="28"/>
              </w:rPr>
              <w:t>Фаза общей встречи</w:t>
            </w:r>
          </w:p>
          <w:p w14:paraId="76E22058" w14:textId="3C0224C1" w:rsidR="004C744C" w:rsidRDefault="004C744C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C744C">
              <w:rPr>
                <w:b/>
                <w:bCs/>
                <w:sz w:val="28"/>
                <w:szCs w:val="28"/>
              </w:rPr>
              <w:t>(Круга)</w:t>
            </w:r>
          </w:p>
        </w:tc>
        <w:tc>
          <w:tcPr>
            <w:tcW w:w="4673" w:type="dxa"/>
          </w:tcPr>
          <w:p w14:paraId="5BFFBC50" w14:textId="527DA2E4" w:rsidR="004C744C" w:rsidRPr="004456D1" w:rsidRDefault="004C744C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456D1">
              <w:rPr>
                <w:b/>
                <w:bCs/>
                <w:sz w:val="28"/>
                <w:szCs w:val="28"/>
              </w:rPr>
              <w:t>Действия ведущих</w:t>
            </w:r>
          </w:p>
        </w:tc>
      </w:tr>
      <w:tr w:rsidR="004C744C" w14:paraId="0E8E6610" w14:textId="77777777" w:rsidTr="004C744C">
        <w:tc>
          <w:tcPr>
            <w:tcW w:w="4672" w:type="dxa"/>
          </w:tcPr>
          <w:p w14:paraId="72C62230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1. Создание основ для</w:t>
            </w:r>
          </w:p>
          <w:p w14:paraId="74559E22" w14:textId="361A935C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диалога</w:t>
            </w:r>
          </w:p>
        </w:tc>
        <w:tc>
          <w:tcPr>
            <w:tcW w:w="4673" w:type="dxa"/>
          </w:tcPr>
          <w:p w14:paraId="4C03C6E3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- приветствие участникам от Хранителя, благодарность</w:t>
            </w:r>
          </w:p>
          <w:p w14:paraId="47F1DDC3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присутствующим, объяснение цели Круга или возможно</w:t>
            </w:r>
          </w:p>
          <w:p w14:paraId="24D55FE0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напутственное слово от значимого человека с</w:t>
            </w:r>
          </w:p>
          <w:p w14:paraId="28CBECA4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пояснением, по какому поводу все собрались;</w:t>
            </w:r>
          </w:p>
          <w:p w14:paraId="3242285F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- раунд знакомства участников (всем представиться);</w:t>
            </w:r>
          </w:p>
          <w:p w14:paraId="2F13815B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- церемония открытия Круга;</w:t>
            </w:r>
          </w:p>
          <w:p w14:paraId="1A56466B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 xml:space="preserve">-достижение договоренности по </w:t>
            </w:r>
            <w:r w:rsidRPr="004456D1">
              <w:rPr>
                <w:sz w:val="28"/>
                <w:szCs w:val="28"/>
              </w:rPr>
              <w:lastRenderedPageBreak/>
              <w:t>правилам Круга</w:t>
            </w:r>
          </w:p>
          <w:p w14:paraId="7AD83FD9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(хранители и/или участники);</w:t>
            </w:r>
          </w:p>
          <w:p w14:paraId="551664E3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- раунд личных историй, в конце Хранитель связывает</w:t>
            </w:r>
          </w:p>
          <w:p w14:paraId="13A07AA9" w14:textId="57293872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его с темой Круга</w:t>
            </w:r>
          </w:p>
        </w:tc>
      </w:tr>
      <w:tr w:rsidR="004C744C" w14:paraId="4CA753A4" w14:textId="77777777" w:rsidTr="004C744C">
        <w:tc>
          <w:tcPr>
            <w:tcW w:w="4672" w:type="dxa"/>
          </w:tcPr>
          <w:p w14:paraId="5EE3DE87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lastRenderedPageBreak/>
              <w:t>2. Обсуждение</w:t>
            </w:r>
          </w:p>
          <w:p w14:paraId="66DCC392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ситуации, проблем,</w:t>
            </w:r>
          </w:p>
          <w:p w14:paraId="3E47B2C6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интересов и</w:t>
            </w:r>
          </w:p>
          <w:p w14:paraId="07EE1DED" w14:textId="5FA21DA2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намерений</w:t>
            </w:r>
          </w:p>
        </w:tc>
        <w:tc>
          <w:tcPr>
            <w:tcW w:w="4673" w:type="dxa"/>
          </w:tcPr>
          <w:p w14:paraId="39AA6C2D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«Проблема говорит голосами людей» - что каждого из</w:t>
            </w:r>
          </w:p>
          <w:p w14:paraId="5A04CC3E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участников волнует в создавшейся проблемной</w:t>
            </w:r>
          </w:p>
          <w:p w14:paraId="051C54D2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ситуации.</w:t>
            </w:r>
          </w:p>
          <w:p w14:paraId="2AEEBE27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(Вопрос формулируется Советом Круга в ходе</w:t>
            </w:r>
          </w:p>
          <w:p w14:paraId="54FEC3B8" w14:textId="2401AB0C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предварительных встреч).</w:t>
            </w:r>
          </w:p>
        </w:tc>
      </w:tr>
      <w:tr w:rsidR="004C744C" w14:paraId="3E0E0135" w14:textId="77777777" w:rsidTr="004C744C">
        <w:tc>
          <w:tcPr>
            <w:tcW w:w="4672" w:type="dxa"/>
          </w:tcPr>
          <w:p w14:paraId="6B8F7FAF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3. Обсуждение</w:t>
            </w:r>
          </w:p>
          <w:p w14:paraId="7B223AD5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вариантов решения</w:t>
            </w:r>
          </w:p>
          <w:p w14:paraId="6B37EAB2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заявленной ситуации,</w:t>
            </w:r>
          </w:p>
          <w:p w14:paraId="5B33AF77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4456D1">
              <w:rPr>
                <w:sz w:val="28"/>
                <w:szCs w:val="28"/>
              </w:rPr>
              <w:t>возможно</w:t>
            </w:r>
            <w:proofErr w:type="gramEnd"/>
            <w:r w:rsidRPr="004456D1">
              <w:rPr>
                <w:sz w:val="28"/>
                <w:szCs w:val="28"/>
              </w:rPr>
              <w:t xml:space="preserve"> и других</w:t>
            </w:r>
          </w:p>
          <w:p w14:paraId="68DF4B5C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проблем,</w:t>
            </w:r>
          </w:p>
          <w:p w14:paraId="595AEE2C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выявленных в ходе</w:t>
            </w:r>
          </w:p>
          <w:p w14:paraId="4A40A6B3" w14:textId="10700174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встречи</w:t>
            </w:r>
          </w:p>
        </w:tc>
        <w:tc>
          <w:tcPr>
            <w:tcW w:w="4673" w:type="dxa"/>
          </w:tcPr>
          <w:p w14:paraId="3576B08C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Обсуждение возможных решений (один или несколько</w:t>
            </w:r>
          </w:p>
          <w:p w14:paraId="255FBC4F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раундов) (Вопрос формулируется Советом Круга в ходе</w:t>
            </w:r>
          </w:p>
          <w:p w14:paraId="64C7E72F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предварительных встреч).</w:t>
            </w:r>
          </w:p>
          <w:p w14:paraId="2D47FEFD" w14:textId="63FCD0A9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Подведение итогов.</w:t>
            </w:r>
          </w:p>
        </w:tc>
      </w:tr>
      <w:tr w:rsidR="004C744C" w14:paraId="1555B53D" w14:textId="77777777" w:rsidTr="004C744C">
        <w:tc>
          <w:tcPr>
            <w:tcW w:w="4672" w:type="dxa"/>
          </w:tcPr>
          <w:p w14:paraId="146C2F77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4. Принятие</w:t>
            </w:r>
          </w:p>
          <w:p w14:paraId="1565B1BD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участниками</w:t>
            </w:r>
          </w:p>
          <w:p w14:paraId="3A512B2A" w14:textId="79605A67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ответственности</w:t>
            </w:r>
          </w:p>
        </w:tc>
        <w:tc>
          <w:tcPr>
            <w:tcW w:w="4673" w:type="dxa"/>
          </w:tcPr>
          <w:p w14:paraId="2883536C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Кто из участников и что именно будет делать для</w:t>
            </w:r>
          </w:p>
          <w:p w14:paraId="56F1CD16" w14:textId="512416BF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решения проблемы (раунды).</w:t>
            </w:r>
          </w:p>
        </w:tc>
      </w:tr>
      <w:tr w:rsidR="004C744C" w14:paraId="64A06A63" w14:textId="77777777" w:rsidTr="004C744C">
        <w:tc>
          <w:tcPr>
            <w:tcW w:w="4672" w:type="dxa"/>
          </w:tcPr>
          <w:p w14:paraId="66567E1B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5. Достижение</w:t>
            </w:r>
          </w:p>
          <w:p w14:paraId="1F30C61A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договоренностей или</w:t>
            </w:r>
          </w:p>
          <w:p w14:paraId="14169C63" w14:textId="2D2C9A54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чувства общности</w:t>
            </w:r>
          </w:p>
        </w:tc>
        <w:tc>
          <w:tcPr>
            <w:tcW w:w="4673" w:type="dxa"/>
          </w:tcPr>
          <w:p w14:paraId="0AEB3C90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В Круге определяются:</w:t>
            </w:r>
          </w:p>
          <w:p w14:paraId="7D7F14FC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- пункты соглашения, или плана, или общей точки</w:t>
            </w:r>
          </w:p>
          <w:p w14:paraId="0F54FBFD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зрения (раунды или обсуждение). При необходимости</w:t>
            </w:r>
          </w:p>
          <w:p w14:paraId="4A53D6E0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они фиксируются на ватмане.</w:t>
            </w:r>
          </w:p>
          <w:p w14:paraId="0D673189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- планирование дальнейших Кругов или Круга</w:t>
            </w:r>
          </w:p>
          <w:p w14:paraId="427A306C" w14:textId="4AE4064C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обсуждения результатов (если необходимо)</w:t>
            </w:r>
          </w:p>
        </w:tc>
      </w:tr>
      <w:tr w:rsidR="004C744C" w14:paraId="5422094E" w14:textId="77777777" w:rsidTr="004C744C">
        <w:tc>
          <w:tcPr>
            <w:tcW w:w="4672" w:type="dxa"/>
          </w:tcPr>
          <w:p w14:paraId="791E38EB" w14:textId="5D3F778F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6. Закрытие Круга</w:t>
            </w:r>
          </w:p>
        </w:tc>
        <w:tc>
          <w:tcPr>
            <w:tcW w:w="4673" w:type="dxa"/>
          </w:tcPr>
          <w:p w14:paraId="7418BB92" w14:textId="77777777" w:rsidR="004456D1" w:rsidRPr="004456D1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Завершающий обмен мыслями о встрече в Круге (раунд).</w:t>
            </w:r>
          </w:p>
          <w:p w14:paraId="177A913A" w14:textId="73E0C54D" w:rsidR="004C744C" w:rsidRDefault="004456D1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4456D1">
              <w:rPr>
                <w:sz w:val="28"/>
                <w:szCs w:val="28"/>
              </w:rPr>
              <w:t>Церемония закрытия.</w:t>
            </w:r>
          </w:p>
        </w:tc>
      </w:tr>
    </w:tbl>
    <w:p w14:paraId="6D52F2CE" w14:textId="77777777" w:rsidR="00E6011C" w:rsidRDefault="00E6011C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1CD9E248" w14:textId="77777777" w:rsidR="00E6011C" w:rsidRDefault="00E6011C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05E0B593" w14:textId="2239C226" w:rsidR="00B8790B" w:rsidRPr="00B8790B" w:rsidRDefault="00B8790B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B8790B">
        <w:rPr>
          <w:b/>
          <w:bCs/>
          <w:sz w:val="28"/>
          <w:szCs w:val="28"/>
        </w:rPr>
        <w:lastRenderedPageBreak/>
        <w:t>Содержание программы</w:t>
      </w:r>
    </w:p>
    <w:p w14:paraId="18A26A59" w14:textId="6DCA99A7" w:rsidR="00B8790B" w:rsidRPr="00E6011C" w:rsidRDefault="00B8790B" w:rsidP="00E6011C">
      <w:pPr>
        <w:pStyle w:val="a4"/>
        <w:spacing w:line="276" w:lineRule="auto"/>
        <w:ind w:left="0"/>
        <w:contextualSpacing/>
        <w:rPr>
          <w:b/>
          <w:bCs/>
          <w:sz w:val="28"/>
          <w:szCs w:val="28"/>
        </w:rPr>
      </w:pPr>
      <w:r w:rsidRPr="00E6011C">
        <w:rPr>
          <w:b/>
          <w:bCs/>
          <w:sz w:val="28"/>
          <w:szCs w:val="28"/>
        </w:rPr>
        <w:t>1. Подготовка к Кругу и предварительные встречи</w:t>
      </w:r>
      <w:r w:rsidR="00E6011C" w:rsidRPr="00E6011C">
        <w:rPr>
          <w:b/>
          <w:bCs/>
          <w:sz w:val="28"/>
          <w:szCs w:val="28"/>
        </w:rPr>
        <w:t>.</w:t>
      </w:r>
    </w:p>
    <w:p w14:paraId="2536B833" w14:textId="60CA929B" w:rsidR="00B8790B" w:rsidRPr="00B8790B" w:rsidRDefault="00B8790B" w:rsidP="00E6011C">
      <w:pPr>
        <w:pStyle w:val="a4"/>
        <w:spacing w:line="276" w:lineRule="auto"/>
        <w:ind w:left="0"/>
        <w:contextualSpacing/>
        <w:rPr>
          <w:sz w:val="28"/>
          <w:szCs w:val="28"/>
        </w:rPr>
      </w:pPr>
      <w:r w:rsidRPr="00B8790B">
        <w:rPr>
          <w:sz w:val="28"/>
          <w:szCs w:val="28"/>
        </w:rPr>
        <w:t>Круг готовит и проводит Совет Круга, в который входит Хранитель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Круга вместе с командой помощников - волонтеров, прошедших обучение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проведению Кругов сообщества. Совет Круга - достаточно постоянная и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сплоченная команда, понимающая, какие принципы они поддерживают и как</w:t>
      </w:r>
      <w:r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они могут их транслировать на Кругах. Еще до приглашения участников</w:t>
      </w:r>
    </w:p>
    <w:p w14:paraId="3F454D13" w14:textId="77777777" w:rsidR="00B8790B" w:rsidRPr="005D412C" w:rsidRDefault="00B8790B" w:rsidP="00E6011C">
      <w:pPr>
        <w:pStyle w:val="a4"/>
        <w:spacing w:line="276" w:lineRule="auto"/>
        <w:ind w:left="0"/>
        <w:contextualSpacing/>
        <w:rPr>
          <w:b/>
          <w:bCs/>
          <w:i/>
          <w:iCs/>
          <w:sz w:val="28"/>
          <w:szCs w:val="28"/>
        </w:rPr>
      </w:pPr>
      <w:r w:rsidRPr="005D412C">
        <w:rPr>
          <w:b/>
          <w:bCs/>
          <w:i/>
          <w:iCs/>
          <w:sz w:val="28"/>
          <w:szCs w:val="28"/>
        </w:rPr>
        <w:t>Совет Круга обсуждает:</w:t>
      </w:r>
    </w:p>
    <w:p w14:paraId="100F783D" w14:textId="4C97CE01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• в чем состоит важная для всех участников ситуация и насколько она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подходит для проведения Круга;</w:t>
      </w:r>
    </w:p>
    <w:p w14:paraId="3C84824B" w14:textId="77777777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• какие вопросы и темы будут поставлены на обсуждение;</w:t>
      </w:r>
    </w:p>
    <w:p w14:paraId="5C5589A1" w14:textId="52D28054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• как создать условия для актуализации и осмысления ценностей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участников;</w:t>
      </w:r>
    </w:p>
    <w:p w14:paraId="51AF82A7" w14:textId="43A18B3F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• как организовать конструктивное обсуждение на Круге, чтобы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участники сами нашли выход из сложившейся ситуации.</w:t>
      </w:r>
    </w:p>
    <w:p w14:paraId="4A54459F" w14:textId="2BDB0C6B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Предварительные встречи Хранителем обязательно проводятся со всеми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приглашаемыми участниками, где более точно формулируется тема Круга с</w:t>
      </w:r>
    </w:p>
    <w:p w14:paraId="1DFFD4A2" w14:textId="77777777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учетом их мнений, объясняются смысл, цели и правила Круга. Обсуждаются</w:t>
      </w:r>
    </w:p>
    <w:p w14:paraId="30C916C8" w14:textId="5E606807" w:rsidR="00B8790B" w:rsidRPr="00B8790B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ожидания от круга, потребности и интересы участников, связанные с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проблемной ситуацией. После предварительной встречи кто-то может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отказаться участвовать, исходя из принципа добровольности. Поскольку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каждая тема может обсуждаться достаточно долго, больше трех-четырех тем</w:t>
      </w:r>
    </w:p>
    <w:p w14:paraId="34853F7B" w14:textId="121B91C6" w:rsidR="004C744C" w:rsidRDefault="00B8790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B8790B">
        <w:rPr>
          <w:sz w:val="28"/>
          <w:szCs w:val="28"/>
        </w:rPr>
        <w:t>или вопросов за один раз обсудить сложно. На Кругах, проводимых в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образовательных организациях, важно участие классного руководителя как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человека, который будет в будущем поддерживать возникшие на Круге</w:t>
      </w:r>
      <w:r w:rsidR="00E6011C">
        <w:rPr>
          <w:sz w:val="28"/>
          <w:szCs w:val="28"/>
        </w:rPr>
        <w:t xml:space="preserve"> </w:t>
      </w:r>
      <w:r w:rsidRPr="00B8790B">
        <w:rPr>
          <w:sz w:val="28"/>
          <w:szCs w:val="28"/>
        </w:rPr>
        <w:t>конструктивные изменения.</w:t>
      </w:r>
    </w:p>
    <w:p w14:paraId="13FEA3E0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b/>
          <w:bCs/>
          <w:sz w:val="28"/>
          <w:szCs w:val="28"/>
        </w:rPr>
      </w:pPr>
      <w:r w:rsidRPr="00E037D7">
        <w:rPr>
          <w:b/>
          <w:bCs/>
          <w:sz w:val="28"/>
          <w:szCs w:val="28"/>
        </w:rPr>
        <w:t>2. Проведение «Круга сообщества»</w:t>
      </w:r>
    </w:p>
    <w:p w14:paraId="2AE172DC" w14:textId="46B404FD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6011C">
        <w:rPr>
          <w:b/>
          <w:bCs/>
          <w:i/>
          <w:iCs/>
          <w:sz w:val="28"/>
          <w:szCs w:val="28"/>
        </w:rPr>
        <w:t>Первая фаза Круга:</w:t>
      </w:r>
      <w:r w:rsidRPr="00E037D7">
        <w:rPr>
          <w:sz w:val="28"/>
          <w:szCs w:val="28"/>
        </w:rPr>
        <w:t xml:space="preserve"> создание основы для диалога</w:t>
      </w:r>
      <w:r w:rsidR="00E6011C">
        <w:rPr>
          <w:sz w:val="28"/>
          <w:szCs w:val="28"/>
        </w:rPr>
        <w:t>.</w:t>
      </w:r>
    </w:p>
    <w:p w14:paraId="7B0D4C83" w14:textId="0759F44B" w:rsidR="00E037D7" w:rsidRPr="00E037D7" w:rsidRDefault="00E037D7" w:rsidP="006342EE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На первой фазе Круга участники представляются. Важно, чтобы все</w:t>
      </w:r>
      <w:r w:rsidR="00E6011C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находились в кругу, наблюдатели «за кругом» не допускаются. Иногда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проводится подготовленная хранителем с волонтерами церемония начала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Круга, помогающая участникам настроиться на серьезный разговор и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открытую коммуникацию. Хранитель объясняет цели и смысл Круга, а также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предлагает выбрать «символ слова», то есть предмет, который будет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обозначать говорящего. Символ слова всегда передается по часовой стрелке,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чтобы исключить споры и перепалки между участниками и дать каждому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возможность и время обдумать произошедшее и высказать свое мнение.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 xml:space="preserve">Достигается договоренность о таких </w:t>
      </w:r>
      <w:r w:rsidRPr="006342EE">
        <w:rPr>
          <w:b/>
          <w:bCs/>
          <w:i/>
          <w:iCs/>
          <w:sz w:val="28"/>
          <w:szCs w:val="28"/>
        </w:rPr>
        <w:t>правилах Круга</w:t>
      </w:r>
      <w:r w:rsidRPr="00E037D7">
        <w:rPr>
          <w:sz w:val="28"/>
          <w:szCs w:val="28"/>
        </w:rPr>
        <w:t>, как:</w:t>
      </w:r>
    </w:p>
    <w:p w14:paraId="483D29DC" w14:textId="77777777" w:rsidR="00E037D7" w:rsidRPr="00E037D7" w:rsidRDefault="00E037D7" w:rsidP="00E6011C">
      <w:pPr>
        <w:pStyle w:val="a4"/>
        <w:spacing w:line="276" w:lineRule="auto"/>
        <w:ind w:left="0"/>
        <w:contextualSpacing/>
        <w:rPr>
          <w:sz w:val="28"/>
          <w:szCs w:val="28"/>
        </w:rPr>
      </w:pPr>
      <w:r w:rsidRPr="00E037D7">
        <w:rPr>
          <w:sz w:val="28"/>
          <w:szCs w:val="28"/>
        </w:rPr>
        <w:t>- уважать символа слова;</w:t>
      </w:r>
    </w:p>
    <w:p w14:paraId="6D7BC8E4" w14:textId="77777777" w:rsidR="00E037D7" w:rsidRPr="00E037D7" w:rsidRDefault="00E037D7" w:rsidP="00E6011C">
      <w:pPr>
        <w:pStyle w:val="a4"/>
        <w:spacing w:line="276" w:lineRule="auto"/>
        <w:ind w:left="0"/>
        <w:contextualSpacing/>
        <w:rPr>
          <w:sz w:val="28"/>
          <w:szCs w:val="28"/>
        </w:rPr>
      </w:pPr>
      <w:r w:rsidRPr="00E037D7">
        <w:rPr>
          <w:sz w:val="28"/>
          <w:szCs w:val="28"/>
        </w:rPr>
        <w:t>- говорить и слушать с уважением;</w:t>
      </w:r>
    </w:p>
    <w:p w14:paraId="40D6C937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lastRenderedPageBreak/>
        <w:t>- оставаться в Круге до его завершения;</w:t>
      </w:r>
    </w:p>
    <w:p w14:paraId="0AF21C86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- соблюдать конфиденциальность.</w:t>
      </w:r>
    </w:p>
    <w:p w14:paraId="3F509AE4" w14:textId="2133DFE6" w:rsidR="00E037D7" w:rsidRPr="00E037D7" w:rsidRDefault="00E037D7" w:rsidP="006342EE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Затем Хранитель просит каждого из участников по очереди поделиться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историей из своей жизни, впрямую не связанной с темой обсуждения, но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помогающей актуализировать важные смыслы и ценности, которые помогут</w:t>
      </w:r>
    </w:p>
    <w:p w14:paraId="492F0EF2" w14:textId="0C0AF5A2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по-новому посмотреть на обсуждаемую проблему. Тему для этого раунда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обсуждений формулируют Хранитель и волонтеры на этапе подготовки к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Кругу, и она уникальна для каждого Круга. Например: «Расскажи о том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человеке, который помог тебе справиться со сложной жизненной проблемой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и чему это тебя научило?». Другие варианты вопросов представлены ниже.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Хранитель начинает первым, чтобы было понятно, что это именно реальная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история (а не краткий ответ на вопрос). Истории никак не оцениваются, после</w:t>
      </w:r>
    </w:p>
    <w:p w14:paraId="4A66FE61" w14:textId="2C856517" w:rsid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рассказа символ слова передается дальше. Участники могут пропустить свою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очередь, но обычно символ слова передают по второму разу, чтобы все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желающие могли поделиться своей историей или откликнуться на</w:t>
      </w:r>
      <w:r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рассказанные другими истории. Как правило, результатом этого раунда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становится изменение отношения в Круге: люди начинают относиться друг к</w:t>
      </w:r>
      <w:r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другу более человечно, а не только как к противоборствующим в конфликте</w:t>
      </w:r>
      <w:r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сторонам или ролям педагог-ученик</w:t>
      </w:r>
      <w:r w:rsidR="006342EE">
        <w:rPr>
          <w:sz w:val="28"/>
          <w:szCs w:val="28"/>
        </w:rPr>
        <w:t>.</w:t>
      </w:r>
    </w:p>
    <w:p w14:paraId="6F49E540" w14:textId="5FED5525" w:rsidR="00E037D7" w:rsidRPr="006342EE" w:rsidRDefault="00E037D7" w:rsidP="00E6011C">
      <w:pPr>
        <w:pStyle w:val="a4"/>
        <w:spacing w:line="276" w:lineRule="auto"/>
        <w:ind w:left="0"/>
        <w:contextualSpacing/>
        <w:jc w:val="both"/>
        <w:rPr>
          <w:i/>
          <w:iCs/>
          <w:sz w:val="28"/>
          <w:szCs w:val="28"/>
        </w:rPr>
      </w:pPr>
      <w:r w:rsidRPr="006342EE">
        <w:rPr>
          <w:b/>
          <w:bCs/>
          <w:i/>
          <w:iCs/>
          <w:sz w:val="28"/>
          <w:szCs w:val="28"/>
        </w:rPr>
        <w:t>Вторая фаза Круга:</w:t>
      </w:r>
      <w:r w:rsidRPr="006342EE">
        <w:rPr>
          <w:i/>
          <w:iCs/>
          <w:sz w:val="28"/>
          <w:szCs w:val="28"/>
        </w:rPr>
        <w:t xml:space="preserve"> </w:t>
      </w:r>
      <w:r w:rsidRPr="00E037D7">
        <w:rPr>
          <w:sz w:val="28"/>
          <w:szCs w:val="28"/>
        </w:rPr>
        <w:t>обсуждение проблемной ситуации</w:t>
      </w:r>
      <w:r w:rsidR="006342EE">
        <w:rPr>
          <w:sz w:val="28"/>
          <w:szCs w:val="28"/>
        </w:rPr>
        <w:t xml:space="preserve">. </w:t>
      </w:r>
      <w:proofErr w:type="gramStart"/>
      <w:r w:rsidRPr="00E037D7">
        <w:rPr>
          <w:sz w:val="28"/>
          <w:szCs w:val="28"/>
        </w:rPr>
        <w:t>На</w:t>
      </w:r>
      <w:proofErr w:type="gramEnd"/>
      <w:r w:rsidRPr="00E037D7">
        <w:rPr>
          <w:sz w:val="28"/>
          <w:szCs w:val="28"/>
        </w:rPr>
        <w:t xml:space="preserve"> второй фазе Хранитель предлагает всем участникам высказать свое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отношение к ситуации и к каким последствиям для них она привела. На этом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этапе важно, чтобы у каждого была возможность высказаться, чтобы «все</w:t>
      </w:r>
      <w:r w:rsidR="006342EE">
        <w:rPr>
          <w:i/>
          <w:iCs/>
          <w:sz w:val="28"/>
          <w:szCs w:val="28"/>
        </w:rPr>
        <w:t xml:space="preserve"> </w:t>
      </w:r>
      <w:r w:rsidRPr="00E037D7">
        <w:rPr>
          <w:sz w:val="28"/>
          <w:szCs w:val="28"/>
        </w:rPr>
        <w:t>голоса были услышаны», а не только мнения лидеров и взрослых. Часто</w:t>
      </w:r>
      <w:r w:rsidR="006342EE">
        <w:rPr>
          <w:i/>
          <w:iCs/>
          <w:sz w:val="28"/>
          <w:szCs w:val="28"/>
        </w:rPr>
        <w:t xml:space="preserve"> </w:t>
      </w:r>
      <w:r w:rsidRPr="00E037D7">
        <w:rPr>
          <w:sz w:val="28"/>
          <w:szCs w:val="28"/>
        </w:rPr>
        <w:t>оказывается, что после такого обсуждения проясняется много важных</w:t>
      </w:r>
      <w:r w:rsidR="006342EE">
        <w:rPr>
          <w:i/>
          <w:iCs/>
          <w:sz w:val="28"/>
          <w:szCs w:val="28"/>
        </w:rPr>
        <w:t xml:space="preserve"> </w:t>
      </w:r>
      <w:r w:rsidRPr="00E037D7">
        <w:rPr>
          <w:sz w:val="28"/>
          <w:szCs w:val="28"/>
        </w:rPr>
        <w:t>подробностей случившегося, которые до этого не проговаривались</w:t>
      </w:r>
      <w:r w:rsidR="006342EE">
        <w:rPr>
          <w:i/>
          <w:iCs/>
          <w:sz w:val="28"/>
          <w:szCs w:val="28"/>
        </w:rPr>
        <w:t xml:space="preserve"> </w:t>
      </w:r>
      <w:r w:rsidRPr="00E037D7">
        <w:rPr>
          <w:sz w:val="28"/>
          <w:szCs w:val="28"/>
        </w:rPr>
        <w:t>участниками. Обязанности Хранителя включают принятие следующих</w:t>
      </w:r>
      <w:r w:rsidR="006342EE">
        <w:rPr>
          <w:i/>
          <w:iCs/>
          <w:sz w:val="28"/>
          <w:szCs w:val="28"/>
        </w:rPr>
        <w:t xml:space="preserve"> </w:t>
      </w:r>
      <w:r w:rsidRPr="00E037D7">
        <w:rPr>
          <w:sz w:val="28"/>
          <w:szCs w:val="28"/>
        </w:rPr>
        <w:t>решений:</w:t>
      </w:r>
    </w:p>
    <w:p w14:paraId="00ECB919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- когда и как прервать человека;</w:t>
      </w:r>
    </w:p>
    <w:p w14:paraId="1485967A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- когда открыть обсуждение темы в Круге и когда закрыть ее;</w:t>
      </w:r>
    </w:p>
    <w:p w14:paraId="63EA881B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- когда объявить перерыв;</w:t>
      </w:r>
    </w:p>
    <w:p w14:paraId="37746B95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- как использовать символ слова;</w:t>
      </w:r>
    </w:p>
    <w:p w14:paraId="0850075A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- как напоминать участникам о необходимости придерживаться</w:t>
      </w:r>
    </w:p>
    <w:p w14:paraId="0136C178" w14:textId="77777777" w:rsidR="00E037D7" w:rsidRP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принятых правил.</w:t>
      </w:r>
    </w:p>
    <w:p w14:paraId="619EE655" w14:textId="361C37B6" w:rsidR="00E037D7" w:rsidRDefault="00E037D7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E037D7">
        <w:rPr>
          <w:sz w:val="28"/>
          <w:szCs w:val="28"/>
        </w:rPr>
        <w:t>Хранитель может высказывать свое отношение к произошедшему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наравне с другими участниками Круга и является активным участником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Круга, может вносить свои предложения и высказывать свое беспокойство по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поводу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обсуждаемой проблемы. Нередко на этой фазе вспыхивают эмоции,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претензии, высказывается предубеждения и оскорбления. Хранитель может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перебивать говорящего только в крайних случаях, поэтому ему помогают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lastRenderedPageBreak/>
        <w:t>управлять коммуникацией подготовленные волонтеры. Они специально еще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в начале Круга рассаживаются перед или после наиболее эмоционально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настроенных участников, чтобы своими словами сглаживать их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высказывания, тем самым поддерживая целостность круга и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доброжелательную атмосферу. При этом волонтеры и Хранитель не должны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сглаживать остроту самой проблемы и снижать ее значимость для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говорящего. По ходу обсуждения может выясниться, что появились еще темы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для обсуждения, без которых этот Круг не сможет быть успешным.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Хранителю важно понимать, какая тема и в какой формулировке в данный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момент затрагивает всех. Символ слова передаётся от участника к участнику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до тех пор, пока есть желающие высказаться (то есть по одному вопросу/теме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может проходить несколько раундов). Когда тема себя исчерпала, можно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переходить к следующей. Хранитель Круга формулирует следующую тему,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отзываясь на наиболее волнующий всех вопрос. Может показаться, что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необходимость ждать своей очереди для высказывания усложняет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коммуникацию, но, скорее, это дисциплинирует. Пока символ слова идет по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кругу, желание ответить резко пропадает, человек успокаивается. Спокойный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и предсказуемый темп Круга позволяет участникам подготовиться к своему</w:t>
      </w:r>
      <w:r w:rsidR="006342EE">
        <w:rPr>
          <w:sz w:val="28"/>
          <w:szCs w:val="28"/>
        </w:rPr>
        <w:t xml:space="preserve"> </w:t>
      </w:r>
      <w:r w:rsidRPr="00E037D7">
        <w:rPr>
          <w:sz w:val="28"/>
          <w:szCs w:val="28"/>
        </w:rPr>
        <w:t>высказыванию</w:t>
      </w:r>
      <w:r w:rsidR="006342EE">
        <w:rPr>
          <w:sz w:val="28"/>
          <w:szCs w:val="28"/>
        </w:rPr>
        <w:t>.</w:t>
      </w:r>
    </w:p>
    <w:p w14:paraId="387B4FB4" w14:textId="43F37F46" w:rsidR="000D7B78" w:rsidRPr="006342EE" w:rsidRDefault="000D7B78" w:rsidP="006342EE">
      <w:pPr>
        <w:pStyle w:val="a4"/>
        <w:spacing w:line="276" w:lineRule="auto"/>
        <w:ind w:left="0"/>
        <w:contextualSpacing/>
        <w:jc w:val="both"/>
        <w:rPr>
          <w:i/>
          <w:iCs/>
          <w:sz w:val="28"/>
          <w:szCs w:val="28"/>
        </w:rPr>
      </w:pPr>
      <w:r w:rsidRPr="006342EE">
        <w:rPr>
          <w:b/>
          <w:bCs/>
          <w:i/>
          <w:iCs/>
          <w:sz w:val="28"/>
          <w:szCs w:val="28"/>
        </w:rPr>
        <w:t>Третья фаза Круга:</w:t>
      </w:r>
      <w:r w:rsidRPr="006342EE">
        <w:rPr>
          <w:i/>
          <w:iCs/>
          <w:sz w:val="28"/>
          <w:szCs w:val="28"/>
        </w:rPr>
        <w:t xml:space="preserve"> </w:t>
      </w:r>
      <w:r w:rsidRPr="000D7B78">
        <w:rPr>
          <w:sz w:val="28"/>
          <w:szCs w:val="28"/>
        </w:rPr>
        <w:t>рассмотрение возможных вариантов решения</w:t>
      </w:r>
      <w:r w:rsidR="006342EE">
        <w:rPr>
          <w:sz w:val="28"/>
          <w:szCs w:val="28"/>
        </w:rPr>
        <w:t>.</w:t>
      </w:r>
    </w:p>
    <w:p w14:paraId="0A41D711" w14:textId="77F3AB38" w:rsidR="000D7B78" w:rsidRDefault="000D7B7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D7B78">
        <w:rPr>
          <w:sz w:val="28"/>
          <w:szCs w:val="28"/>
        </w:rPr>
        <w:t>Хранитель запускает обсуждение и просит высказаться о возможных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способах решения проблемы. Обычно проходит несколько раундов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обсуждения. Хранителю и волонтерам важно направлять разговор на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принятие ответственности за поиск выхода ситуации самими участниками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Круга. Если какое-то решение находится вне зоны компетенции участников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обсуждения (например, зависит от администрации), то тогда важно обсудить,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как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участники Круга будут способствовать его реализации. Когда символ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слова обошел Круг и вернулся к Хранителю, он может запустить еще один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раунд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обсуждения, подвести итог сказанного, поднять другие вопросы, о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которых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говорили участники, передать символ слова другому участнику для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начала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нового раунда Круга либо поместить символ слова в центр Круга,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чтобы его мог взять любой участник, который захочет высказаться</w:t>
      </w:r>
      <w:r w:rsidR="006342EE">
        <w:rPr>
          <w:sz w:val="28"/>
          <w:szCs w:val="28"/>
        </w:rPr>
        <w:t>.</w:t>
      </w:r>
    </w:p>
    <w:p w14:paraId="3874A7AE" w14:textId="46219143" w:rsidR="000D7B78" w:rsidRPr="006342EE" w:rsidRDefault="000D7B78" w:rsidP="00E6011C">
      <w:pPr>
        <w:pStyle w:val="a4"/>
        <w:spacing w:line="276" w:lineRule="auto"/>
        <w:ind w:left="0"/>
        <w:contextualSpacing/>
        <w:jc w:val="both"/>
        <w:rPr>
          <w:i/>
          <w:iCs/>
          <w:sz w:val="28"/>
          <w:szCs w:val="28"/>
        </w:rPr>
      </w:pPr>
      <w:r w:rsidRPr="006342EE">
        <w:rPr>
          <w:b/>
          <w:bCs/>
          <w:i/>
          <w:iCs/>
          <w:sz w:val="28"/>
          <w:szCs w:val="28"/>
        </w:rPr>
        <w:t>Четвертая фаза Круга:</w:t>
      </w:r>
      <w:r w:rsidRPr="006342EE">
        <w:rPr>
          <w:i/>
          <w:iCs/>
          <w:sz w:val="28"/>
          <w:szCs w:val="28"/>
        </w:rPr>
        <w:t xml:space="preserve"> </w:t>
      </w:r>
      <w:r w:rsidRPr="000D7B78">
        <w:rPr>
          <w:sz w:val="28"/>
          <w:szCs w:val="28"/>
        </w:rPr>
        <w:t>достижение взаимопонимания и договоренности</w:t>
      </w:r>
      <w:r w:rsidR="006342EE">
        <w:rPr>
          <w:sz w:val="28"/>
          <w:szCs w:val="28"/>
        </w:rPr>
        <w:t>.</w:t>
      </w:r>
    </w:p>
    <w:p w14:paraId="49148D4A" w14:textId="60A9717E" w:rsidR="000D7B78" w:rsidRPr="000D7B78" w:rsidRDefault="000D7B7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D7B78">
        <w:rPr>
          <w:sz w:val="28"/>
          <w:szCs w:val="28"/>
        </w:rPr>
        <w:t>В Круге определяются пункты соглашения и последующие шаги по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нормализации ситуации. Решение поставленных на обсуждение вопросов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лежит на участниках Круга, хранитель и волонтеры лишь способствуют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нормализации коммуникации, достижению взаимопонимания и выработке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соглашения. В процессе Круга его участникам делегируется ответственность</w:t>
      </w:r>
    </w:p>
    <w:p w14:paraId="34F2EC5A" w14:textId="3826B5D3" w:rsidR="000D7B78" w:rsidRDefault="000D7B7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D7B78">
        <w:rPr>
          <w:sz w:val="28"/>
          <w:szCs w:val="28"/>
        </w:rPr>
        <w:t>за решение проблемной ситуации, поэтому Круги способствуют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формированию активного школьного сообщества. Не всегда в Круге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 xml:space="preserve">требуется </w:t>
      </w:r>
      <w:r w:rsidRPr="000D7B78">
        <w:rPr>
          <w:sz w:val="28"/>
          <w:szCs w:val="28"/>
        </w:rPr>
        <w:lastRenderedPageBreak/>
        <w:t>принимать решение. Иногда достаточно прояснить ситуацию или</w:t>
      </w:r>
      <w:r w:rsidR="006342EE">
        <w:rPr>
          <w:sz w:val="28"/>
          <w:szCs w:val="28"/>
        </w:rPr>
        <w:t xml:space="preserve"> </w:t>
      </w:r>
      <w:r w:rsidRPr="000D7B78">
        <w:rPr>
          <w:sz w:val="28"/>
          <w:szCs w:val="28"/>
        </w:rPr>
        <w:t>важнее оказать человеку поддержку, проявить взаимопонимание</w:t>
      </w:r>
      <w:r w:rsidR="006342EE">
        <w:rPr>
          <w:sz w:val="28"/>
          <w:szCs w:val="28"/>
        </w:rPr>
        <w:t>.</w:t>
      </w:r>
    </w:p>
    <w:p w14:paraId="60886C1E" w14:textId="401A422F" w:rsidR="000E128D" w:rsidRPr="000E128D" w:rsidRDefault="000E128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342EE">
        <w:rPr>
          <w:b/>
          <w:bCs/>
          <w:i/>
          <w:iCs/>
          <w:sz w:val="28"/>
          <w:szCs w:val="28"/>
        </w:rPr>
        <w:t>Пятая фаза Круга:</w:t>
      </w:r>
      <w:r w:rsidRPr="000E128D">
        <w:rPr>
          <w:sz w:val="28"/>
          <w:szCs w:val="28"/>
        </w:rPr>
        <w:t xml:space="preserve"> закрытие</w:t>
      </w:r>
      <w:r w:rsidR="006342EE">
        <w:rPr>
          <w:sz w:val="28"/>
          <w:szCs w:val="28"/>
        </w:rPr>
        <w:t>.</w:t>
      </w:r>
    </w:p>
    <w:p w14:paraId="4F67354B" w14:textId="715CFFB5" w:rsidR="000E128D" w:rsidRDefault="000E128D" w:rsidP="006342EE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E128D">
        <w:rPr>
          <w:sz w:val="28"/>
          <w:szCs w:val="28"/>
        </w:rPr>
        <w:t>Участники обмениваются мыслями о прошедшем Круге. Также</w:t>
      </w:r>
      <w:r w:rsidR="006342EE">
        <w:rPr>
          <w:sz w:val="28"/>
          <w:szCs w:val="28"/>
        </w:rPr>
        <w:t xml:space="preserve"> </w:t>
      </w:r>
      <w:r w:rsidRPr="000E128D">
        <w:rPr>
          <w:sz w:val="28"/>
          <w:szCs w:val="28"/>
        </w:rPr>
        <w:t>проводится завершающая церемония закрытия Круга, которая ставит</w:t>
      </w:r>
      <w:r w:rsidR="006342EE">
        <w:rPr>
          <w:sz w:val="28"/>
          <w:szCs w:val="28"/>
        </w:rPr>
        <w:t xml:space="preserve"> </w:t>
      </w:r>
      <w:r w:rsidRPr="000E128D">
        <w:rPr>
          <w:sz w:val="28"/>
          <w:szCs w:val="28"/>
        </w:rPr>
        <w:t>«точку» в этом</w:t>
      </w:r>
      <w:r w:rsidR="006342EE">
        <w:rPr>
          <w:sz w:val="28"/>
          <w:szCs w:val="28"/>
        </w:rPr>
        <w:t xml:space="preserve"> </w:t>
      </w:r>
      <w:r w:rsidRPr="000E128D">
        <w:rPr>
          <w:sz w:val="28"/>
          <w:szCs w:val="28"/>
        </w:rPr>
        <w:t>процессе. Поскольку часто Круг продолжается 2-3 часа, то</w:t>
      </w:r>
      <w:r w:rsidR="006342EE">
        <w:rPr>
          <w:sz w:val="28"/>
          <w:szCs w:val="28"/>
        </w:rPr>
        <w:t xml:space="preserve"> </w:t>
      </w:r>
      <w:r w:rsidRPr="000E128D">
        <w:rPr>
          <w:sz w:val="28"/>
          <w:szCs w:val="28"/>
        </w:rPr>
        <w:t>хорошо, если</w:t>
      </w:r>
      <w:r w:rsidR="006342EE">
        <w:rPr>
          <w:sz w:val="28"/>
          <w:szCs w:val="28"/>
        </w:rPr>
        <w:t xml:space="preserve"> </w:t>
      </w:r>
      <w:r w:rsidRPr="000E128D">
        <w:rPr>
          <w:sz w:val="28"/>
          <w:szCs w:val="28"/>
        </w:rPr>
        <w:t>будет предоставлена возможность для чаепития.</w:t>
      </w:r>
    </w:p>
    <w:p w14:paraId="7C8850B5" w14:textId="77777777" w:rsidR="008963DB" w:rsidRPr="008963DB" w:rsidRDefault="008963DB" w:rsidP="00E6011C">
      <w:pPr>
        <w:pStyle w:val="a4"/>
        <w:spacing w:line="276" w:lineRule="auto"/>
        <w:ind w:left="0"/>
        <w:contextualSpacing/>
        <w:jc w:val="both"/>
        <w:rPr>
          <w:b/>
          <w:bCs/>
          <w:sz w:val="28"/>
          <w:szCs w:val="28"/>
        </w:rPr>
      </w:pPr>
      <w:r w:rsidRPr="008963DB">
        <w:rPr>
          <w:b/>
          <w:bCs/>
          <w:sz w:val="28"/>
          <w:szCs w:val="28"/>
        </w:rPr>
        <w:t>3. Рефлексия с членами совета Круга проведенной встречи</w:t>
      </w:r>
    </w:p>
    <w:p w14:paraId="148D39A0" w14:textId="77777777" w:rsidR="008963DB" w:rsidRPr="008963DB" w:rsidRDefault="008963D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963DB">
        <w:rPr>
          <w:sz w:val="28"/>
          <w:szCs w:val="28"/>
        </w:rPr>
        <w:t>По завершению круга членами Совета Круга проводится анализ проведенной</w:t>
      </w:r>
    </w:p>
    <w:p w14:paraId="08E86AFF" w14:textId="77777777" w:rsidR="008963DB" w:rsidRPr="008963DB" w:rsidRDefault="008963D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963DB">
        <w:rPr>
          <w:sz w:val="28"/>
          <w:szCs w:val="28"/>
        </w:rPr>
        <w:t>встречи, где, в частности, обсуждается соответствие проведенной программы</w:t>
      </w:r>
    </w:p>
    <w:p w14:paraId="7E108F50" w14:textId="625C8657" w:rsidR="008963DB" w:rsidRPr="008963DB" w:rsidRDefault="008963D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963DB">
        <w:rPr>
          <w:sz w:val="28"/>
          <w:szCs w:val="28"/>
        </w:rPr>
        <w:t>восстановительным принципам. Часто этому предшествуют вопросы к</w:t>
      </w:r>
      <w:r w:rsidR="006342EE">
        <w:rPr>
          <w:sz w:val="28"/>
          <w:szCs w:val="28"/>
        </w:rPr>
        <w:t xml:space="preserve"> </w:t>
      </w:r>
      <w:r w:rsidRPr="008963DB">
        <w:rPr>
          <w:sz w:val="28"/>
          <w:szCs w:val="28"/>
        </w:rPr>
        <w:t xml:space="preserve">участникам через несколько </w:t>
      </w:r>
      <w:r>
        <w:rPr>
          <w:sz w:val="28"/>
          <w:szCs w:val="28"/>
        </w:rPr>
        <w:t>д</w:t>
      </w:r>
      <w:r w:rsidRPr="008963DB">
        <w:rPr>
          <w:sz w:val="28"/>
          <w:szCs w:val="28"/>
        </w:rPr>
        <w:t>ней после круга: «Если бы ваш друг/ подруга</w:t>
      </w:r>
      <w:r w:rsidR="006342EE">
        <w:rPr>
          <w:sz w:val="28"/>
          <w:szCs w:val="28"/>
        </w:rPr>
        <w:t xml:space="preserve"> </w:t>
      </w:r>
      <w:r w:rsidRPr="008963DB">
        <w:rPr>
          <w:sz w:val="28"/>
          <w:szCs w:val="28"/>
        </w:rPr>
        <w:t>попал бы в аналогичную ситуацию, посоветовали бы вы ему принять участие</w:t>
      </w:r>
    </w:p>
    <w:p w14:paraId="65B4F6A5" w14:textId="4F23B014" w:rsidR="008963DB" w:rsidRDefault="008963DB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963DB">
        <w:rPr>
          <w:sz w:val="28"/>
          <w:szCs w:val="28"/>
        </w:rPr>
        <w:t>в такой программе (да/нет), и почему?» (Приложение 2). Ответы на этот</w:t>
      </w:r>
      <w:r w:rsidR="006342EE">
        <w:rPr>
          <w:sz w:val="28"/>
          <w:szCs w:val="28"/>
        </w:rPr>
        <w:t xml:space="preserve"> </w:t>
      </w:r>
      <w:r w:rsidRPr="008963DB">
        <w:rPr>
          <w:sz w:val="28"/>
          <w:szCs w:val="28"/>
        </w:rPr>
        <w:t>вопрос включаются в Мониторинг.</w:t>
      </w:r>
    </w:p>
    <w:p w14:paraId="6A4448D3" w14:textId="77777777" w:rsidR="006D4064" w:rsidRPr="006342EE" w:rsidRDefault="006D4064" w:rsidP="00E6011C">
      <w:pPr>
        <w:pStyle w:val="a4"/>
        <w:spacing w:line="276" w:lineRule="auto"/>
        <w:ind w:left="0"/>
        <w:contextualSpacing/>
        <w:jc w:val="both"/>
        <w:rPr>
          <w:b/>
          <w:bCs/>
          <w:sz w:val="28"/>
          <w:szCs w:val="28"/>
        </w:rPr>
      </w:pPr>
      <w:r w:rsidRPr="006342EE">
        <w:rPr>
          <w:b/>
          <w:bCs/>
          <w:sz w:val="28"/>
          <w:szCs w:val="28"/>
        </w:rPr>
        <w:t>Формы подведения итогов реализации программ</w:t>
      </w:r>
    </w:p>
    <w:p w14:paraId="58AAC103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1. Анкета обратной связи от участников</w:t>
      </w:r>
    </w:p>
    <w:p w14:paraId="29BB69B5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2. Отсроченная рефлексивная беседа с участниками по выполнению</w:t>
      </w:r>
    </w:p>
    <w:p w14:paraId="15D30186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их плана, отсроченная рефлексивная беседа</w:t>
      </w:r>
    </w:p>
    <w:p w14:paraId="5AEE3111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Оценочные материалы приведены в приложении №1</w:t>
      </w:r>
    </w:p>
    <w:p w14:paraId="1406D91E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B226DA5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5663A60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18F6CC15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4B9EC7AA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37C0DEBB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574F24A4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60BC87F3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B60A54F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01186A3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12F463E3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19CCFCE0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77C9AD91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36E7101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04A41014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78F7E40C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3898CA7A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04DDA938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24A09859" w14:textId="77777777" w:rsidR="006342EE" w:rsidRDefault="006342EE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</w:p>
    <w:p w14:paraId="7EDD4CA3" w14:textId="46B18DFA" w:rsidR="006D4064" w:rsidRPr="006342EE" w:rsidRDefault="006D4064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6342EE">
        <w:rPr>
          <w:b/>
          <w:bCs/>
          <w:sz w:val="28"/>
          <w:szCs w:val="28"/>
        </w:rPr>
        <w:lastRenderedPageBreak/>
        <w:t>Список литературы</w:t>
      </w:r>
    </w:p>
    <w:p w14:paraId="0AD205E6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1. </w:t>
      </w:r>
      <w:proofErr w:type="spellStart"/>
      <w:r w:rsidRPr="006D4064">
        <w:rPr>
          <w:sz w:val="28"/>
          <w:szCs w:val="28"/>
        </w:rPr>
        <w:t>Брейтуэйт</w:t>
      </w:r>
      <w:proofErr w:type="spellEnd"/>
      <w:r w:rsidRPr="006D4064">
        <w:rPr>
          <w:sz w:val="28"/>
          <w:szCs w:val="28"/>
        </w:rPr>
        <w:t xml:space="preserve"> Д. Преступление, стыд и воссоединение / Пер. с </w:t>
      </w:r>
      <w:proofErr w:type="spellStart"/>
      <w:r w:rsidRPr="006D4064">
        <w:rPr>
          <w:sz w:val="28"/>
          <w:szCs w:val="28"/>
        </w:rPr>
        <w:t>англ</w:t>
      </w:r>
      <w:proofErr w:type="spellEnd"/>
      <w:r w:rsidRPr="006D4064">
        <w:rPr>
          <w:sz w:val="28"/>
          <w:szCs w:val="28"/>
        </w:rPr>
        <w:t xml:space="preserve"> Н.Д.</w:t>
      </w:r>
    </w:p>
    <w:p w14:paraId="3639059F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Хариковой; под общ. ред. М.Г. </w:t>
      </w:r>
      <w:proofErr w:type="spellStart"/>
      <w:r w:rsidRPr="006D4064">
        <w:rPr>
          <w:sz w:val="28"/>
          <w:szCs w:val="28"/>
        </w:rPr>
        <w:t>Флямера</w:t>
      </w:r>
      <w:proofErr w:type="spellEnd"/>
      <w:r w:rsidRPr="006D4064">
        <w:rPr>
          <w:sz w:val="28"/>
          <w:szCs w:val="28"/>
        </w:rPr>
        <w:t xml:space="preserve">; комм. </w:t>
      </w:r>
      <w:proofErr w:type="spellStart"/>
      <w:r w:rsidRPr="006D4064">
        <w:rPr>
          <w:sz w:val="28"/>
          <w:szCs w:val="28"/>
        </w:rPr>
        <w:t>д.ю.н</w:t>
      </w:r>
      <w:proofErr w:type="spellEnd"/>
      <w:r w:rsidRPr="006D4064">
        <w:rPr>
          <w:sz w:val="28"/>
          <w:szCs w:val="28"/>
        </w:rPr>
        <w:t>. профессора Я И.</w:t>
      </w:r>
    </w:p>
    <w:p w14:paraId="44998006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proofErr w:type="spellStart"/>
      <w:r w:rsidRPr="006D4064">
        <w:rPr>
          <w:sz w:val="28"/>
          <w:szCs w:val="28"/>
        </w:rPr>
        <w:t>Гилинского</w:t>
      </w:r>
      <w:proofErr w:type="spellEnd"/>
      <w:r w:rsidRPr="006D4064">
        <w:rPr>
          <w:sz w:val="28"/>
          <w:szCs w:val="28"/>
        </w:rPr>
        <w:t xml:space="preserve"> – М.: МОО Центр «Судебно-правовая реформа». 2002.</w:t>
      </w:r>
    </w:p>
    <w:p w14:paraId="4FD14929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2. </w:t>
      </w:r>
      <w:proofErr w:type="spellStart"/>
      <w:r w:rsidRPr="006D4064">
        <w:rPr>
          <w:sz w:val="28"/>
          <w:szCs w:val="28"/>
        </w:rPr>
        <w:t>Зер</w:t>
      </w:r>
      <w:proofErr w:type="spellEnd"/>
      <w:r w:rsidRPr="006D4064">
        <w:rPr>
          <w:sz w:val="28"/>
          <w:szCs w:val="28"/>
        </w:rPr>
        <w:t xml:space="preserve"> Х. Восстановительное правосудие: новый взгляд на преступление и</w:t>
      </w:r>
    </w:p>
    <w:p w14:paraId="2AF081B6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наказание. Перевод с английского/общая редакция Л.М, </w:t>
      </w:r>
      <w:proofErr w:type="spellStart"/>
      <w:r w:rsidRPr="006D4064">
        <w:rPr>
          <w:sz w:val="28"/>
          <w:szCs w:val="28"/>
        </w:rPr>
        <w:t>Карнозовой</w:t>
      </w:r>
      <w:proofErr w:type="spellEnd"/>
      <w:r w:rsidRPr="006D4064">
        <w:rPr>
          <w:sz w:val="28"/>
          <w:szCs w:val="28"/>
        </w:rPr>
        <w:t>. – М.:</w:t>
      </w:r>
    </w:p>
    <w:p w14:paraId="67ACF875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МОО Центр «Судебно-правовая реформа»», 2002.</w:t>
      </w:r>
    </w:p>
    <w:p w14:paraId="71C49C6F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3. Коновалов А. Ю. Школьные службы примирения и восстановительная</w:t>
      </w:r>
    </w:p>
    <w:p w14:paraId="1EB238CD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культура взаимоотношений / Практическое руководство. Под общей</w:t>
      </w:r>
    </w:p>
    <w:p w14:paraId="3639C84C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редакцией </w:t>
      </w:r>
      <w:proofErr w:type="spellStart"/>
      <w:r w:rsidRPr="006D4064">
        <w:rPr>
          <w:sz w:val="28"/>
          <w:szCs w:val="28"/>
        </w:rPr>
        <w:t>Карнозовой</w:t>
      </w:r>
      <w:proofErr w:type="spellEnd"/>
      <w:r w:rsidRPr="006D4064">
        <w:rPr>
          <w:sz w:val="28"/>
          <w:szCs w:val="28"/>
        </w:rPr>
        <w:t xml:space="preserve"> Л.М. – М.: МОО «Судебно-правовая реформа», 2012.</w:t>
      </w:r>
    </w:p>
    <w:p w14:paraId="61C5CB72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28</w:t>
      </w:r>
    </w:p>
    <w:p w14:paraId="7C1ACB52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4. Кристи Н. Конфликты как собственность. \\ Восстановительная</w:t>
      </w:r>
    </w:p>
    <w:p w14:paraId="2AF7131C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ювенальная юстиция. Сборник статей. Сост. Коновалов А.Ю. – М.: МОО</w:t>
      </w:r>
    </w:p>
    <w:p w14:paraId="63A4D8A2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«Судебно-правовая реформа», 2007.</w:t>
      </w:r>
    </w:p>
    <w:p w14:paraId="4617B949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5. Методические рекомендации по созданию и развитию служб</w:t>
      </w:r>
    </w:p>
    <w:p w14:paraId="172BF7B8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примирения в образовательных организациях, разосланные письмом</w:t>
      </w:r>
    </w:p>
    <w:p w14:paraId="0CCB0B4A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МИНОБРНАУКИ РФ №07-4317 от 18.12.2015</w:t>
      </w:r>
    </w:p>
    <w:p w14:paraId="647CC742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6. </w:t>
      </w:r>
      <w:proofErr w:type="spellStart"/>
      <w:r w:rsidRPr="006D4064">
        <w:rPr>
          <w:sz w:val="28"/>
          <w:szCs w:val="28"/>
        </w:rPr>
        <w:t>Рецинджер</w:t>
      </w:r>
      <w:proofErr w:type="spellEnd"/>
      <w:r w:rsidRPr="006D4064">
        <w:rPr>
          <w:sz w:val="28"/>
          <w:szCs w:val="28"/>
        </w:rPr>
        <w:t xml:space="preserve"> С., </w:t>
      </w:r>
      <w:proofErr w:type="spellStart"/>
      <w:r w:rsidRPr="006D4064">
        <w:rPr>
          <w:sz w:val="28"/>
          <w:szCs w:val="28"/>
        </w:rPr>
        <w:t>Шефф</w:t>
      </w:r>
      <w:proofErr w:type="spellEnd"/>
      <w:r w:rsidRPr="006D4064">
        <w:rPr>
          <w:sz w:val="28"/>
          <w:szCs w:val="28"/>
        </w:rPr>
        <w:t xml:space="preserve"> Т. Стратегия для общинных конференций: эмоции</w:t>
      </w:r>
    </w:p>
    <w:p w14:paraId="21F523B8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и социальные связи // Вестник восстановительной юстиции. Обзор практики.</w:t>
      </w:r>
    </w:p>
    <w:p w14:paraId="5467FD2B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Выпуск 3. – М.: Центр «СПР». 2001.</w:t>
      </w:r>
    </w:p>
    <w:p w14:paraId="346844B8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7. </w:t>
      </w:r>
      <w:proofErr w:type="spellStart"/>
      <w:r w:rsidRPr="006D4064">
        <w:rPr>
          <w:sz w:val="28"/>
          <w:szCs w:val="28"/>
        </w:rPr>
        <w:t>Прайнис</w:t>
      </w:r>
      <w:proofErr w:type="spellEnd"/>
      <w:r w:rsidRPr="006D4064">
        <w:rPr>
          <w:sz w:val="28"/>
          <w:szCs w:val="28"/>
        </w:rPr>
        <w:t xml:space="preserve"> К, Стюарт Б., </w:t>
      </w:r>
      <w:proofErr w:type="spellStart"/>
      <w:r w:rsidRPr="006D4064">
        <w:rPr>
          <w:sz w:val="28"/>
          <w:szCs w:val="28"/>
        </w:rPr>
        <w:t>Уэйдж</w:t>
      </w:r>
      <w:proofErr w:type="spellEnd"/>
      <w:r w:rsidRPr="006D4064">
        <w:rPr>
          <w:sz w:val="28"/>
          <w:szCs w:val="28"/>
        </w:rPr>
        <w:t xml:space="preserve"> У. Круги примирения: от преступления к</w:t>
      </w:r>
    </w:p>
    <w:p w14:paraId="1F21287A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сообществу / Пер. с англ. Н.С. </w:t>
      </w:r>
      <w:proofErr w:type="spellStart"/>
      <w:r w:rsidRPr="006D4064">
        <w:rPr>
          <w:sz w:val="28"/>
          <w:szCs w:val="28"/>
        </w:rPr>
        <w:t>Силкиной</w:t>
      </w:r>
      <w:proofErr w:type="spellEnd"/>
      <w:r w:rsidRPr="006D4064">
        <w:rPr>
          <w:sz w:val="28"/>
          <w:szCs w:val="28"/>
        </w:rPr>
        <w:t xml:space="preserve"> под редакцией </w:t>
      </w:r>
      <w:proofErr w:type="gramStart"/>
      <w:r w:rsidRPr="006D4064">
        <w:rPr>
          <w:sz w:val="28"/>
          <w:szCs w:val="28"/>
        </w:rPr>
        <w:t>Р.Р</w:t>
      </w:r>
      <w:proofErr w:type="gramEnd"/>
      <w:r w:rsidRPr="006D4064">
        <w:rPr>
          <w:sz w:val="28"/>
          <w:szCs w:val="28"/>
        </w:rPr>
        <w:t xml:space="preserve"> Максудова, Л.М.</w:t>
      </w:r>
    </w:p>
    <w:p w14:paraId="561A9DCC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proofErr w:type="spellStart"/>
      <w:r w:rsidRPr="006D4064">
        <w:rPr>
          <w:sz w:val="28"/>
          <w:szCs w:val="28"/>
        </w:rPr>
        <w:t>Карнозовой</w:t>
      </w:r>
      <w:proofErr w:type="spellEnd"/>
      <w:r w:rsidRPr="006D4064">
        <w:rPr>
          <w:sz w:val="28"/>
          <w:szCs w:val="28"/>
        </w:rPr>
        <w:t xml:space="preserve">, Н В. </w:t>
      </w:r>
      <w:proofErr w:type="spellStart"/>
      <w:r w:rsidRPr="006D4064">
        <w:rPr>
          <w:sz w:val="28"/>
          <w:szCs w:val="28"/>
        </w:rPr>
        <w:t>Путинцевой</w:t>
      </w:r>
      <w:proofErr w:type="spellEnd"/>
      <w:r w:rsidRPr="006D4064">
        <w:rPr>
          <w:sz w:val="28"/>
          <w:szCs w:val="28"/>
        </w:rPr>
        <w:t xml:space="preserve"> – М.: МОО Центр «Судебно-правовая</w:t>
      </w:r>
    </w:p>
    <w:p w14:paraId="56246DE7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реформа», 2010.</w:t>
      </w:r>
    </w:p>
    <w:p w14:paraId="4E992C1B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8. Стандарты восстановительной медиации. \\ Вестник восстановительной</w:t>
      </w:r>
    </w:p>
    <w:p w14:paraId="653DE4F1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юстиции. Концепция и практика восстановительной медиации. Выпуск 7. –</w:t>
      </w:r>
    </w:p>
    <w:p w14:paraId="1284E94A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М.: Центр «СПР». 2010.</w:t>
      </w:r>
    </w:p>
    <w:p w14:paraId="0FF67967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Интернет-ресурсы:</w:t>
      </w:r>
    </w:p>
    <w:p w14:paraId="7D9C1CC3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1. https://gppc.ru – сайт Городского психолого-педагогического центра</w:t>
      </w:r>
    </w:p>
    <w:p w14:paraId="69085574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proofErr w:type="spellStart"/>
      <w:r w:rsidRPr="006D4064">
        <w:rPr>
          <w:sz w:val="28"/>
          <w:szCs w:val="28"/>
        </w:rPr>
        <w:t>ДОгМ</w:t>
      </w:r>
      <w:proofErr w:type="spellEnd"/>
      <w:r w:rsidRPr="006D4064">
        <w:rPr>
          <w:sz w:val="28"/>
          <w:szCs w:val="28"/>
        </w:rPr>
        <w:t>.</w:t>
      </w:r>
    </w:p>
    <w:p w14:paraId="7FC343A4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2. www.sprc.ru - сайт общественного центра «Судебно-правовая реформа»</w:t>
      </w:r>
    </w:p>
    <w:p w14:paraId="0106D821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3. www.школьные-службы-примирения.рф - сайт школьных служб</w:t>
      </w:r>
    </w:p>
    <w:p w14:paraId="7E9E0CAD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примирения</w:t>
      </w:r>
    </w:p>
    <w:p w14:paraId="10594CE0" w14:textId="77777777" w:rsidR="006D4064" w:rsidRP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4. www.службы-медиации.рф - библиотека видеоматериалов по службам</w:t>
      </w:r>
    </w:p>
    <w:p w14:paraId="5D919BE2" w14:textId="40982AF1" w:rsidR="006D4064" w:rsidRDefault="006D406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6D4064">
        <w:rPr>
          <w:sz w:val="28"/>
          <w:szCs w:val="28"/>
        </w:rPr>
        <w:t>примирения и медиации в шк</w:t>
      </w:r>
      <w:r w:rsidR="000B3BDD">
        <w:rPr>
          <w:sz w:val="28"/>
          <w:szCs w:val="28"/>
        </w:rPr>
        <w:t>оле.</w:t>
      </w:r>
    </w:p>
    <w:p w14:paraId="28B445C1" w14:textId="26E4CDAA" w:rsid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</w:p>
    <w:p w14:paraId="32B2B05A" w14:textId="0C242C03" w:rsid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</w:p>
    <w:p w14:paraId="62B93539" w14:textId="763BA624" w:rsid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</w:p>
    <w:p w14:paraId="6961BC7F" w14:textId="65893312" w:rsid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</w:p>
    <w:p w14:paraId="1034E32B" w14:textId="77777777" w:rsidR="000B3BDD" w:rsidRPr="006342EE" w:rsidRDefault="000B3BDD" w:rsidP="006342EE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6342EE">
        <w:rPr>
          <w:b/>
          <w:bCs/>
          <w:sz w:val="28"/>
          <w:szCs w:val="28"/>
        </w:rPr>
        <w:lastRenderedPageBreak/>
        <w:t>Приложения</w:t>
      </w:r>
    </w:p>
    <w:p w14:paraId="5B7918B2" w14:textId="68D17193" w:rsidR="000B3BDD" w:rsidRPr="006342EE" w:rsidRDefault="000B3BDD" w:rsidP="00E6011C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  <w:r w:rsidRPr="006342EE">
        <w:rPr>
          <w:b/>
          <w:bCs/>
          <w:i/>
          <w:iCs/>
          <w:sz w:val="28"/>
          <w:szCs w:val="28"/>
        </w:rPr>
        <w:t>Приложение 1</w:t>
      </w:r>
    </w:p>
    <w:p w14:paraId="45FEF91B" w14:textId="4F29BDE5" w:rsidR="000B3BDD" w:rsidRDefault="000B3BDD" w:rsidP="00E6011C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0B3BDD">
        <w:rPr>
          <w:b/>
          <w:bCs/>
          <w:sz w:val="28"/>
          <w:szCs w:val="28"/>
        </w:rPr>
        <w:t>Анализ проведенной программы</w:t>
      </w:r>
    </w:p>
    <w:p w14:paraId="72E75B1A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1. Город, образовательное учреждение, ФИО медиаторов</w:t>
      </w:r>
    </w:p>
    <w:p w14:paraId="309EF0AD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2. Краткое описание ситуации (ФИО участников можно изменить).</w:t>
      </w:r>
    </w:p>
    <w:p w14:paraId="5C83FCFB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3. Административные и юридические последствия конфликта в</w:t>
      </w:r>
    </w:p>
    <w:p w14:paraId="4E8D04BF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зависимости от результата восстановительной программы</w:t>
      </w:r>
    </w:p>
    <w:p w14:paraId="12FBEBE1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(рассмотрение на педсовете, рассмотрение в КДН, судебное дело,</w:t>
      </w:r>
    </w:p>
    <w:p w14:paraId="6594DE11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прекращение дела за примирением сторон, отказ пострадавшего от</w:t>
      </w:r>
    </w:p>
    <w:p w14:paraId="1B182F62" w14:textId="400150B8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подачи заявления и т.д.)</w:t>
      </w:r>
    </w:p>
    <w:p w14:paraId="09DE8A16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4. Дальнейшие действия службы примирения в случае отказа от медиации</w:t>
      </w:r>
    </w:p>
    <w:p w14:paraId="39642C68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одной или обеих сторон.</w:t>
      </w:r>
    </w:p>
    <w:p w14:paraId="53087762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5. В чем был договор (если был), был ли выполнен, как обеспечивалось</w:t>
      </w:r>
    </w:p>
    <w:p w14:paraId="06D8D022" w14:textId="77777777" w:rsidR="000B3BDD" w:rsidRP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его выполнение?</w:t>
      </w:r>
    </w:p>
    <w:p w14:paraId="0F66D1B6" w14:textId="7C3015B4" w:rsidR="000B3BDD" w:rsidRDefault="000B3BD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0B3BDD">
        <w:rPr>
          <w:sz w:val="28"/>
          <w:szCs w:val="28"/>
        </w:rPr>
        <w:t>6. Реализация принципов восстановительного подхода.</w:t>
      </w:r>
    </w:p>
    <w:tbl>
      <w:tblPr>
        <w:tblStyle w:val="ac"/>
        <w:tblW w:w="0" w:type="auto"/>
        <w:tblInd w:w="219" w:type="dxa"/>
        <w:tblLook w:val="04A0" w:firstRow="1" w:lastRow="0" w:firstColumn="1" w:lastColumn="0" w:noHBand="0" w:noVBand="1"/>
      </w:tblPr>
      <w:tblGrid>
        <w:gridCol w:w="4581"/>
        <w:gridCol w:w="4545"/>
      </w:tblGrid>
      <w:tr w:rsidR="0034035F" w14:paraId="2728C58E" w14:textId="77777777" w:rsidTr="00356668">
        <w:tc>
          <w:tcPr>
            <w:tcW w:w="4581" w:type="dxa"/>
          </w:tcPr>
          <w:p w14:paraId="0CFFE8EF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F083D">
              <w:rPr>
                <w:b/>
                <w:bCs/>
                <w:sz w:val="24"/>
                <w:szCs w:val="24"/>
              </w:rPr>
              <w:t>Принципы</w:t>
            </w:r>
          </w:p>
          <w:p w14:paraId="00026F63" w14:textId="5097BDE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b/>
                <w:bCs/>
                <w:sz w:val="24"/>
                <w:szCs w:val="24"/>
              </w:rPr>
              <w:t>восстановительного подхода</w:t>
            </w:r>
          </w:p>
        </w:tc>
        <w:tc>
          <w:tcPr>
            <w:tcW w:w="4545" w:type="dxa"/>
          </w:tcPr>
          <w:p w14:paraId="37ED37EB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F083D">
              <w:rPr>
                <w:b/>
                <w:bCs/>
                <w:sz w:val="24"/>
                <w:szCs w:val="24"/>
              </w:rPr>
              <w:t>Реализация (в чем и как</w:t>
            </w:r>
          </w:p>
          <w:p w14:paraId="2286F103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F083D">
              <w:rPr>
                <w:b/>
                <w:bCs/>
                <w:sz w:val="24"/>
                <w:szCs w:val="24"/>
              </w:rPr>
              <w:t>проявилась) – заполняется</w:t>
            </w:r>
          </w:p>
          <w:p w14:paraId="7877CE0D" w14:textId="2DD8D43C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b/>
                <w:bCs/>
                <w:sz w:val="24"/>
                <w:szCs w:val="24"/>
              </w:rPr>
              <w:t>ведущим</w:t>
            </w:r>
          </w:p>
        </w:tc>
      </w:tr>
      <w:tr w:rsidR="0034035F" w14:paraId="390826C5" w14:textId="77777777" w:rsidTr="00356668">
        <w:tc>
          <w:tcPr>
            <w:tcW w:w="4581" w:type="dxa"/>
          </w:tcPr>
          <w:p w14:paraId="5B0FEBE7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Восстановление способности людей</w:t>
            </w:r>
          </w:p>
          <w:p w14:paraId="622FB186" w14:textId="0CD9EB4A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понимать друг друга</w:t>
            </w:r>
          </w:p>
        </w:tc>
        <w:tc>
          <w:tcPr>
            <w:tcW w:w="4545" w:type="dxa"/>
          </w:tcPr>
          <w:p w14:paraId="5ABA52D2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035F" w14:paraId="58D70D09" w14:textId="77777777" w:rsidTr="00356668">
        <w:tc>
          <w:tcPr>
            <w:tcW w:w="4581" w:type="dxa"/>
          </w:tcPr>
          <w:p w14:paraId="6ADBBE53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Участие уважаемых участниками</w:t>
            </w:r>
          </w:p>
          <w:p w14:paraId="124DDA09" w14:textId="61945BA4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людей и близкого окружения</w:t>
            </w:r>
            <w:r w:rsidR="006342EE" w:rsidRPr="006F083D">
              <w:rPr>
                <w:sz w:val="24"/>
                <w:szCs w:val="24"/>
              </w:rPr>
              <w:t xml:space="preserve"> </w:t>
            </w:r>
            <w:r w:rsidRPr="006F083D">
              <w:rPr>
                <w:sz w:val="24"/>
                <w:szCs w:val="24"/>
              </w:rPr>
              <w:t>(родителей, родных, друзей,</w:t>
            </w:r>
          </w:p>
          <w:p w14:paraId="08C41D4D" w14:textId="117A103F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заинтересованных педагог</w:t>
            </w:r>
            <w:r w:rsidRPr="006F083D">
              <w:rPr>
                <w:sz w:val="24"/>
                <w:szCs w:val="24"/>
              </w:rPr>
              <w:t>ов)</w:t>
            </w:r>
          </w:p>
        </w:tc>
        <w:tc>
          <w:tcPr>
            <w:tcW w:w="4545" w:type="dxa"/>
          </w:tcPr>
          <w:p w14:paraId="66A4BC42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035F" w14:paraId="03202D68" w14:textId="77777777" w:rsidTr="00356668">
        <w:tc>
          <w:tcPr>
            <w:tcW w:w="4581" w:type="dxa"/>
          </w:tcPr>
          <w:p w14:paraId="5814A52A" w14:textId="77777777" w:rsidR="00B968C7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Ответственность обидчика перед</w:t>
            </w:r>
          </w:p>
          <w:p w14:paraId="2B113259" w14:textId="77777777" w:rsidR="00B968C7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жертвой (если в ситуации был</w:t>
            </w:r>
          </w:p>
          <w:p w14:paraId="4D1C0309" w14:textId="4F253419" w:rsidR="0034035F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обидчик</w:t>
            </w:r>
            <w:r w:rsidRPr="006F083D">
              <w:rPr>
                <w:sz w:val="24"/>
                <w:szCs w:val="24"/>
              </w:rPr>
              <w:t>)</w:t>
            </w:r>
          </w:p>
        </w:tc>
        <w:tc>
          <w:tcPr>
            <w:tcW w:w="4545" w:type="dxa"/>
          </w:tcPr>
          <w:p w14:paraId="46AD5845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035F" w14:paraId="62DE2B4A" w14:textId="77777777" w:rsidTr="00356668">
        <w:tc>
          <w:tcPr>
            <w:tcW w:w="4581" w:type="dxa"/>
          </w:tcPr>
          <w:p w14:paraId="3B1F0556" w14:textId="77777777" w:rsidR="00B968C7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Исцеление жертвы (если в ситуации</w:t>
            </w:r>
          </w:p>
          <w:p w14:paraId="047A9633" w14:textId="301C779B" w:rsidR="0034035F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была жертва)</w:t>
            </w:r>
          </w:p>
        </w:tc>
        <w:tc>
          <w:tcPr>
            <w:tcW w:w="4545" w:type="dxa"/>
          </w:tcPr>
          <w:p w14:paraId="6DE0C478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035F" w14:paraId="7D9F3693" w14:textId="77777777" w:rsidTr="00356668">
        <w:tc>
          <w:tcPr>
            <w:tcW w:w="4581" w:type="dxa"/>
          </w:tcPr>
          <w:p w14:paraId="0D41AB47" w14:textId="104B864E" w:rsidR="00B968C7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Принятие участниками конфликта на</w:t>
            </w:r>
            <w:r w:rsidR="006F083D" w:rsidRPr="006F083D">
              <w:rPr>
                <w:sz w:val="24"/>
                <w:szCs w:val="24"/>
              </w:rPr>
              <w:t xml:space="preserve"> </w:t>
            </w:r>
            <w:r w:rsidRPr="006F083D">
              <w:rPr>
                <w:sz w:val="24"/>
                <w:szCs w:val="24"/>
              </w:rPr>
              <w:t>себя ответственности по его</w:t>
            </w:r>
          </w:p>
          <w:p w14:paraId="002FA29C" w14:textId="2B546C28" w:rsidR="0034035F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урегулированию</w:t>
            </w:r>
          </w:p>
        </w:tc>
        <w:tc>
          <w:tcPr>
            <w:tcW w:w="4545" w:type="dxa"/>
          </w:tcPr>
          <w:p w14:paraId="3E7DDD4A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035F" w14:paraId="192726B5" w14:textId="77777777" w:rsidTr="00356668">
        <w:tc>
          <w:tcPr>
            <w:tcW w:w="4581" w:type="dxa"/>
          </w:tcPr>
          <w:p w14:paraId="602D0D37" w14:textId="77777777" w:rsidR="00B968C7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Что стороны договорились сделать,</w:t>
            </w:r>
          </w:p>
          <w:p w14:paraId="5FFD93B2" w14:textId="3B60D684" w:rsidR="0034035F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чтобы подобное не повторилось?</w:t>
            </w:r>
          </w:p>
        </w:tc>
        <w:tc>
          <w:tcPr>
            <w:tcW w:w="4545" w:type="dxa"/>
          </w:tcPr>
          <w:p w14:paraId="1E17FBE4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035F" w14:paraId="53ADA2DC" w14:textId="77777777" w:rsidTr="00356668">
        <w:tc>
          <w:tcPr>
            <w:tcW w:w="4581" w:type="dxa"/>
          </w:tcPr>
          <w:p w14:paraId="0E04AF2B" w14:textId="11F32F1D" w:rsidR="0034035F" w:rsidRPr="006F083D" w:rsidRDefault="00B968C7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6F083D">
              <w:rPr>
                <w:sz w:val="24"/>
                <w:szCs w:val="24"/>
              </w:rPr>
              <w:t>Иное</w:t>
            </w:r>
          </w:p>
        </w:tc>
        <w:tc>
          <w:tcPr>
            <w:tcW w:w="4545" w:type="dxa"/>
          </w:tcPr>
          <w:p w14:paraId="64C0CE0D" w14:textId="77777777" w:rsidR="0034035F" w:rsidRPr="006F083D" w:rsidRDefault="0034035F" w:rsidP="00E6011C">
            <w:pPr>
              <w:pStyle w:val="a4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1002D333" w14:textId="77777777" w:rsidR="00356668" w:rsidRPr="00356668" w:rsidRDefault="0035666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56668">
        <w:rPr>
          <w:sz w:val="28"/>
          <w:szCs w:val="28"/>
        </w:rPr>
        <w:t>6. Особенности случая (интересные находки в работе медиатора, особенности</w:t>
      </w:r>
    </w:p>
    <w:p w14:paraId="576D05D2" w14:textId="77777777" w:rsidR="00356668" w:rsidRPr="00356668" w:rsidRDefault="0035666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56668">
        <w:rPr>
          <w:sz w:val="28"/>
          <w:szCs w:val="28"/>
        </w:rPr>
        <w:t>и</w:t>
      </w:r>
    </w:p>
    <w:p w14:paraId="0C852F45" w14:textId="3C6C2691" w:rsidR="00356668" w:rsidRPr="00356668" w:rsidRDefault="0035666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proofErr w:type="gramStart"/>
      <w:r w:rsidRPr="00356668">
        <w:rPr>
          <w:sz w:val="28"/>
          <w:szCs w:val="28"/>
        </w:rPr>
        <w:t>т.д.)_</w:t>
      </w:r>
      <w:proofErr w:type="gramEnd"/>
      <w:r w:rsidRPr="00356668">
        <w:rPr>
          <w:sz w:val="28"/>
          <w:szCs w:val="28"/>
        </w:rPr>
        <w:t>_____________________________________________________________</w:t>
      </w:r>
    </w:p>
    <w:p w14:paraId="187A8113" w14:textId="77777777" w:rsidR="00356668" w:rsidRPr="00356668" w:rsidRDefault="0035666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56668">
        <w:rPr>
          <w:sz w:val="28"/>
          <w:szCs w:val="28"/>
        </w:rPr>
        <w:t>7. Выводы по кейсу, сделанные медиатором:</w:t>
      </w:r>
    </w:p>
    <w:p w14:paraId="2EB6742B" w14:textId="77777777" w:rsidR="00356668" w:rsidRPr="00356668" w:rsidRDefault="0035666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56668">
        <w:rPr>
          <w:sz w:val="28"/>
          <w:szCs w:val="28"/>
        </w:rPr>
        <w:t>__________________________________________________________________</w:t>
      </w:r>
    </w:p>
    <w:p w14:paraId="28936D4A" w14:textId="77777777" w:rsidR="00356668" w:rsidRPr="00356668" w:rsidRDefault="00356668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56668">
        <w:rPr>
          <w:sz w:val="28"/>
          <w:szCs w:val="28"/>
        </w:rPr>
        <w:t>__________________________________________________________________</w:t>
      </w:r>
    </w:p>
    <w:p w14:paraId="70674181" w14:textId="77777777" w:rsidR="009372B1" w:rsidRPr="006F083D" w:rsidRDefault="009372B1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  <w:r w:rsidRPr="006F083D">
        <w:rPr>
          <w:b/>
          <w:bCs/>
          <w:i/>
          <w:iCs/>
          <w:sz w:val="28"/>
          <w:szCs w:val="28"/>
        </w:rPr>
        <w:lastRenderedPageBreak/>
        <w:t>Приложение 2</w:t>
      </w:r>
    </w:p>
    <w:p w14:paraId="4448DA04" w14:textId="6C8397A6" w:rsidR="009372B1" w:rsidRPr="006F083D" w:rsidRDefault="009372B1" w:rsidP="006F083D">
      <w:pPr>
        <w:pStyle w:val="a4"/>
        <w:spacing w:line="276" w:lineRule="auto"/>
        <w:ind w:left="0"/>
        <w:contextualSpacing/>
        <w:jc w:val="center"/>
        <w:rPr>
          <w:b/>
          <w:bCs/>
          <w:sz w:val="28"/>
          <w:szCs w:val="28"/>
        </w:rPr>
      </w:pPr>
      <w:r w:rsidRPr="006F083D">
        <w:rPr>
          <w:b/>
          <w:bCs/>
          <w:sz w:val="28"/>
          <w:szCs w:val="28"/>
        </w:rPr>
        <w:t>Анкета участникам</w:t>
      </w:r>
    </w:p>
    <w:p w14:paraId="39E09183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1. Если бы Ваш друг/подруга (знакомый/знакомая) попал в аналогичную</w:t>
      </w:r>
    </w:p>
    <w:p w14:paraId="773B220F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ситуацию (конфликтную, проблемную, правонарушения - выбрать),</w:t>
      </w:r>
    </w:p>
    <w:p w14:paraId="329680A0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посоветовали ли бы Вы ему принять участия в такой программе? Подчеркните</w:t>
      </w:r>
    </w:p>
    <w:p w14:paraId="52D1589C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один из вариантов ответа:</w:t>
      </w:r>
    </w:p>
    <w:p w14:paraId="44413462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ДА НЕТ</w:t>
      </w:r>
    </w:p>
    <w:p w14:paraId="14837A08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2. Если ДА, то почему? Как бы Вы кратко объяснили, зачем стоит попробовать</w:t>
      </w:r>
    </w:p>
    <w:p w14:paraId="12ED4400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принять участие в такой программе?</w:t>
      </w:r>
    </w:p>
    <w:p w14:paraId="3356653B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__________________________________________________________________</w:t>
      </w:r>
    </w:p>
    <w:p w14:paraId="147648E0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__________________________________________________________________</w:t>
      </w:r>
    </w:p>
    <w:p w14:paraId="18D674F2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3. Если НЕТ, то почему?</w:t>
      </w:r>
    </w:p>
    <w:p w14:paraId="76512AE6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__________________________________________________________________</w:t>
      </w:r>
    </w:p>
    <w:p w14:paraId="22E7A23B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__________________________________________________________________</w:t>
      </w:r>
    </w:p>
    <w:p w14:paraId="2B4781D5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4. Что, с Вашей точки зрения, стоило бы изменить, чтобы улучшить</w:t>
      </w:r>
    </w:p>
    <w:p w14:paraId="714C9E65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программу?</w:t>
      </w:r>
    </w:p>
    <w:p w14:paraId="2365769D" w14:textId="77777777" w:rsidR="009372B1" w:rsidRP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__________________________________________________________________</w:t>
      </w:r>
    </w:p>
    <w:p w14:paraId="4922943D" w14:textId="6C34305A" w:rsidR="009372B1" w:rsidRDefault="009372B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9372B1">
        <w:rPr>
          <w:sz w:val="28"/>
          <w:szCs w:val="28"/>
        </w:rPr>
        <w:t>_________________________________________________________________</w:t>
      </w:r>
    </w:p>
    <w:p w14:paraId="63B73B8F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27EDA302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71DDC04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488AAC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29DEB38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017A14B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8E72A33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5A35A2A5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5A52F58C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0B38848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BE1FC1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20FE6F7C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2C2546FF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95CBBB9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6085AD3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0E9F783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84A7CD1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D34A526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AFABD0B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BAE867C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D5933DB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EF603DD" w14:textId="2CC2DF4C" w:rsidR="00846160" w:rsidRPr="006F083D" w:rsidRDefault="00846160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  <w:r w:rsidRPr="006F083D">
        <w:rPr>
          <w:b/>
          <w:bCs/>
          <w:i/>
          <w:iCs/>
          <w:sz w:val="28"/>
          <w:szCs w:val="28"/>
        </w:rPr>
        <w:lastRenderedPageBreak/>
        <w:t>Приложение 3</w:t>
      </w:r>
    </w:p>
    <w:p w14:paraId="295AAEDB" w14:textId="77777777" w:rsidR="006F083D" w:rsidRDefault="006F08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</w:p>
    <w:p w14:paraId="4EFF1E56" w14:textId="1347176F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Возможные темы круга сообщества для учащихся о будущем своего</w:t>
      </w:r>
    </w:p>
    <w:p w14:paraId="2C3B960C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класса (когда конфликтной ситуации еще нет):</w:t>
      </w:r>
    </w:p>
    <w:p w14:paraId="04F804CF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1. Качество, которое я ценю в себе и в других.</w:t>
      </w:r>
    </w:p>
    <w:p w14:paraId="39DD2063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2. Мой идеал класса.</w:t>
      </w:r>
    </w:p>
    <w:p w14:paraId="73304FBA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3. Что я готов делать, чтобы мой класс стал лучше (приблизился к идеалу).</w:t>
      </w:r>
    </w:p>
    <w:p w14:paraId="1F6F83A4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4. Отзыв о встрече.</w:t>
      </w:r>
    </w:p>
    <w:p w14:paraId="1419E1CE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Возможные темы круга сообщества для родителей о будущем их детей в</w:t>
      </w:r>
    </w:p>
    <w:p w14:paraId="3FF84A4B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классе (когда конфликтной ситуации еще нет):</w:t>
      </w:r>
    </w:p>
    <w:p w14:paraId="3346EA66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1. Моя жизненная ценность и как я ее передаю своему ребенку.</w:t>
      </w:r>
    </w:p>
    <w:p w14:paraId="429B2C03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2. В каком классе я хотел бы, чтобы учился мой ребенок (или</w:t>
      </w:r>
      <w:proofErr w:type="gramStart"/>
      <w:r w:rsidRPr="00846160">
        <w:rPr>
          <w:sz w:val="28"/>
          <w:szCs w:val="28"/>
        </w:rPr>
        <w:t>: Как</w:t>
      </w:r>
      <w:proofErr w:type="gramEnd"/>
      <w:r w:rsidRPr="00846160">
        <w:rPr>
          <w:sz w:val="28"/>
          <w:szCs w:val="28"/>
        </w:rPr>
        <w:t xml:space="preserve"> моему</w:t>
      </w:r>
    </w:p>
    <w:p w14:paraId="55F44A94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ребенку живется в классе).</w:t>
      </w:r>
    </w:p>
    <w:p w14:paraId="17DDE14A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3. Что я, как родитель, готов делать, чтобы в классе была более</w:t>
      </w:r>
    </w:p>
    <w:p w14:paraId="36189F56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доброжелательная атмосфера.</w:t>
      </w:r>
    </w:p>
    <w:p w14:paraId="69A57CB5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4. Отзыв о встрече.</w:t>
      </w:r>
    </w:p>
    <w:p w14:paraId="0CAE1D20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Возможные темы для обсуждения в круге по трудной ситуации:</w:t>
      </w:r>
    </w:p>
    <w:p w14:paraId="0EA00149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1. Что является для вас трудной ситуацией?</w:t>
      </w:r>
    </w:p>
    <w:p w14:paraId="2B5E0AE3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2. Что/кто помогает вам справиться с трудной ситуацией?</w:t>
      </w:r>
    </w:p>
    <w:p w14:paraId="51D4773D" w14:textId="77777777" w:rsidR="00846160" w:rsidRP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3. Чем Вы готовы помочь человеку/другу/однокласснику, оказавшемуся в</w:t>
      </w:r>
    </w:p>
    <w:p w14:paraId="292FDB24" w14:textId="2EC59B10" w:rsidR="00846160" w:rsidRDefault="00846160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846160">
        <w:rPr>
          <w:sz w:val="28"/>
          <w:szCs w:val="28"/>
        </w:rPr>
        <w:t>трудной ситуации?</w:t>
      </w:r>
    </w:p>
    <w:p w14:paraId="795CF5AC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C4B419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84A0BF9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4EAFF96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13E6CA21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7B29988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3F9DCF6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82FD6B1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AEAA8B4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C1961A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7EB88E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B036F95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253FF74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EE9F5CD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C1CD661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5E5C16B0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7CA7AB2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8F8212E" w14:textId="77777777" w:rsidR="006F083D" w:rsidRDefault="006F08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2C8645C5" w14:textId="3DD1E983" w:rsidR="0056313D" w:rsidRPr="00C872AE" w:rsidRDefault="0056313D" w:rsidP="006F083D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  <w:r w:rsidRPr="00C872AE">
        <w:rPr>
          <w:b/>
          <w:bCs/>
          <w:i/>
          <w:iCs/>
          <w:sz w:val="28"/>
          <w:szCs w:val="28"/>
        </w:rPr>
        <w:lastRenderedPageBreak/>
        <w:t>Приложение 4</w:t>
      </w:r>
    </w:p>
    <w:p w14:paraId="362F573B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Описание сфер ответственности, основных прав и обязанностей</w:t>
      </w:r>
    </w:p>
    <w:p w14:paraId="513242E8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участников программы (специалистов, детей, родителей, педагогов):</w:t>
      </w:r>
    </w:p>
    <w:p w14:paraId="103D9B45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AA5E38">
        <w:rPr>
          <w:b/>
          <w:bCs/>
          <w:i/>
          <w:iCs/>
          <w:sz w:val="28"/>
          <w:szCs w:val="28"/>
        </w:rPr>
        <w:t>Ведущий (Хранитель Круга)</w:t>
      </w:r>
      <w:r w:rsidRPr="0056313D">
        <w:rPr>
          <w:sz w:val="28"/>
          <w:szCs w:val="28"/>
        </w:rPr>
        <w:t xml:space="preserve"> отвечает за:</w:t>
      </w:r>
    </w:p>
    <w:p w14:paraId="267A6981" w14:textId="2D96960C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психологическую и физическую безопасность и комфорт всех участников;</w:t>
      </w:r>
    </w:p>
    <w:p w14:paraId="412E3F9F" w14:textId="702CCD5C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реализацию всех этапов Круга (соблюдение процедуры);</w:t>
      </w:r>
    </w:p>
    <w:p w14:paraId="264B94B9" w14:textId="3184065C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соответствие Круга принципам добровольности и согласованной</w:t>
      </w:r>
    </w:p>
    <w:p w14:paraId="3C954E81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конфиденциальности;</w:t>
      </w:r>
    </w:p>
    <w:p w14:paraId="46F187C6" w14:textId="4CB2AA44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удержание собственной роли и включенности в процесс Круга;</w:t>
      </w:r>
    </w:p>
    <w:p w14:paraId="3AF299C3" w14:textId="27CF5579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создание максимальных условий для реализации принципов</w:t>
      </w:r>
    </w:p>
    <w:p w14:paraId="080197B9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восстановительного правосудия.</w:t>
      </w:r>
    </w:p>
    <w:p w14:paraId="40264B6E" w14:textId="77777777" w:rsidR="0056313D" w:rsidRPr="00AA5E38" w:rsidRDefault="0056313D" w:rsidP="00E6011C">
      <w:pPr>
        <w:pStyle w:val="a4"/>
        <w:spacing w:line="276" w:lineRule="auto"/>
        <w:ind w:left="0"/>
        <w:contextualSpacing/>
        <w:jc w:val="both"/>
        <w:rPr>
          <w:b/>
          <w:bCs/>
          <w:i/>
          <w:iCs/>
          <w:sz w:val="28"/>
          <w:szCs w:val="28"/>
        </w:rPr>
      </w:pPr>
      <w:r w:rsidRPr="00AA5E38">
        <w:rPr>
          <w:b/>
          <w:bCs/>
          <w:i/>
          <w:iCs/>
          <w:sz w:val="28"/>
          <w:szCs w:val="28"/>
        </w:rPr>
        <w:t>Школьники - участники Круга отвечают за:</w:t>
      </w:r>
    </w:p>
    <w:p w14:paraId="18288FC8" w14:textId="54B82934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готовность понимать друг друга и вместе находить решение (что было с</w:t>
      </w:r>
    </w:p>
    <w:p w14:paraId="6720B6CF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ними согласовано на предварительных встречах);</w:t>
      </w:r>
    </w:p>
    <w:p w14:paraId="6D120427" w14:textId="66EC7FFA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13D" w:rsidRPr="0056313D">
        <w:rPr>
          <w:sz w:val="28"/>
          <w:szCs w:val="28"/>
        </w:rPr>
        <w:t>нахождение решения и дальнейшую его реализацию без напоминаний со</w:t>
      </w:r>
    </w:p>
    <w:p w14:paraId="67364E04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стороны.</w:t>
      </w:r>
    </w:p>
    <w:p w14:paraId="295BE76A" w14:textId="77777777" w:rsidR="0056313D" w:rsidRPr="00AA5E38" w:rsidRDefault="0056313D" w:rsidP="00E6011C">
      <w:pPr>
        <w:pStyle w:val="a4"/>
        <w:spacing w:line="276" w:lineRule="auto"/>
        <w:ind w:left="0"/>
        <w:contextualSpacing/>
        <w:jc w:val="both"/>
        <w:rPr>
          <w:b/>
          <w:bCs/>
          <w:i/>
          <w:iCs/>
          <w:sz w:val="28"/>
          <w:szCs w:val="28"/>
        </w:rPr>
      </w:pPr>
      <w:r w:rsidRPr="00AA5E38">
        <w:rPr>
          <w:b/>
          <w:bCs/>
          <w:i/>
          <w:iCs/>
          <w:sz w:val="28"/>
          <w:szCs w:val="28"/>
        </w:rPr>
        <w:t>Родители и педагоги отвечают за:</w:t>
      </w:r>
    </w:p>
    <w:p w14:paraId="45C99FEE" w14:textId="1271275E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создание максимальных условий, чтобы несовершеннолетние нашли</w:t>
      </w:r>
    </w:p>
    <w:p w14:paraId="63093FCE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решение сами;</w:t>
      </w:r>
    </w:p>
    <w:p w14:paraId="74E1B393" w14:textId="1F48BE72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313D" w:rsidRPr="0056313D">
        <w:rPr>
          <w:sz w:val="28"/>
          <w:szCs w:val="28"/>
        </w:rPr>
        <w:t xml:space="preserve"> поддержку принятых школьниками решений;</w:t>
      </w:r>
    </w:p>
    <w:p w14:paraId="11B30445" w14:textId="69EAF95A" w:rsidR="0056313D" w:rsidRPr="0056313D" w:rsidRDefault="002B19F4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13D" w:rsidRPr="0056313D">
        <w:rPr>
          <w:sz w:val="28"/>
          <w:szCs w:val="28"/>
        </w:rPr>
        <w:t>свой вклад и его реализация по тем вопросам, по которым школьники не</w:t>
      </w:r>
    </w:p>
    <w:p w14:paraId="1BB773E8" w14:textId="77777777" w:rsidR="0056313D" w:rsidRP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смогли договориться или их реализация недоступна несовершеннолетним</w:t>
      </w:r>
    </w:p>
    <w:p w14:paraId="6DDA6FDB" w14:textId="59593507" w:rsidR="0056313D" w:rsidRDefault="0056313D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56313D">
        <w:rPr>
          <w:sz w:val="28"/>
          <w:szCs w:val="28"/>
        </w:rPr>
        <w:t>(например, финансовая компенсация и т.п.)</w:t>
      </w:r>
    </w:p>
    <w:p w14:paraId="74FFB41C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BFC0ED0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57764929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D4A89A5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9538211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14C6D7EA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1B008BFA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F3787A9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A28C705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78A0C35E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5D9EB945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1C8B5476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6DB34620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485E0C8E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3F278D39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1A30BDAE" w14:textId="77777777" w:rsidR="00AA5E38" w:rsidRDefault="00AA5E38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</w:p>
    <w:p w14:paraId="57B5C7F3" w14:textId="6B6198D3" w:rsidR="003A663C" w:rsidRPr="003A663C" w:rsidRDefault="003A663C" w:rsidP="00AA5E38">
      <w:pPr>
        <w:pStyle w:val="a4"/>
        <w:spacing w:line="276" w:lineRule="auto"/>
        <w:ind w:left="0"/>
        <w:contextualSpacing/>
        <w:jc w:val="right"/>
        <w:rPr>
          <w:b/>
          <w:bCs/>
          <w:i/>
          <w:iCs/>
          <w:sz w:val="28"/>
          <w:szCs w:val="28"/>
        </w:rPr>
      </w:pPr>
      <w:r w:rsidRPr="003A663C">
        <w:rPr>
          <w:b/>
          <w:bCs/>
          <w:i/>
          <w:iCs/>
          <w:sz w:val="28"/>
          <w:szCs w:val="28"/>
        </w:rPr>
        <w:lastRenderedPageBreak/>
        <w:t>Приложение 5</w:t>
      </w:r>
    </w:p>
    <w:p w14:paraId="73C4A3F2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Описание способов, которыми обеспечивается гарантия прав участников</w:t>
      </w:r>
    </w:p>
    <w:p w14:paraId="59D25F9E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программы:</w:t>
      </w:r>
    </w:p>
    <w:p w14:paraId="66E4E382" w14:textId="244FBD02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При работе мы опираемся на стандарты восстановительной медиации,</w:t>
      </w:r>
      <w:r w:rsidR="00AA5E38">
        <w:rPr>
          <w:sz w:val="28"/>
          <w:szCs w:val="28"/>
        </w:rPr>
        <w:t xml:space="preserve"> </w:t>
      </w:r>
      <w:r w:rsidRPr="003A663C">
        <w:rPr>
          <w:sz w:val="28"/>
          <w:szCs w:val="28"/>
        </w:rPr>
        <w:t>разработанные в 2009 году Всероссийской ассоциацией восстановительной</w:t>
      </w:r>
      <w:r w:rsidR="00AA5E38">
        <w:rPr>
          <w:sz w:val="28"/>
          <w:szCs w:val="28"/>
        </w:rPr>
        <w:t xml:space="preserve"> </w:t>
      </w:r>
      <w:r w:rsidRPr="003A663C">
        <w:rPr>
          <w:sz w:val="28"/>
          <w:szCs w:val="28"/>
        </w:rPr>
        <w:t>медиации, в которых определены принципы проведения (организации</w:t>
      </w:r>
      <w:r w:rsidR="00AA5E38">
        <w:rPr>
          <w:sz w:val="28"/>
          <w:szCs w:val="28"/>
        </w:rPr>
        <w:t xml:space="preserve"> </w:t>
      </w:r>
      <w:r w:rsidRPr="003A663C">
        <w:rPr>
          <w:sz w:val="28"/>
          <w:szCs w:val="28"/>
        </w:rPr>
        <w:t>процесса) восстановительных программ:</w:t>
      </w:r>
    </w:p>
    <w:p w14:paraId="75F8E0E5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• Обеспечение конфиденциальности процесса.</w:t>
      </w:r>
    </w:p>
    <w:p w14:paraId="67D895E5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• Нейтральность медиатора (равная поддержка сторон и их стремления в</w:t>
      </w:r>
    </w:p>
    <w:p w14:paraId="7AFB50D3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разрешении конфликта).</w:t>
      </w:r>
    </w:p>
    <w:p w14:paraId="1658984E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• Информирование сторон о сути медиации (восстановительной</w:t>
      </w:r>
    </w:p>
    <w:p w14:paraId="5FD7A04E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программы), ее процессе и возможных последствиях того или иного их</w:t>
      </w:r>
    </w:p>
    <w:p w14:paraId="6E2DC479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выбора.</w:t>
      </w:r>
    </w:p>
    <w:p w14:paraId="6CD744A0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• Добровольность участия сторон в совместной встрече.</w:t>
      </w:r>
    </w:p>
    <w:p w14:paraId="197092E8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• Обеспечение безопасной атмосферы на встрече.</w:t>
      </w:r>
    </w:p>
    <w:p w14:paraId="0EC08D99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• В случае успешного проведения восстановительной программы и</w:t>
      </w:r>
    </w:p>
    <w:p w14:paraId="0C04ECB8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заключении сторонами примирительного договора, служба примирения</w:t>
      </w:r>
    </w:p>
    <w:p w14:paraId="33FA02EC" w14:textId="77777777" w:rsidR="003A663C" w:rsidRPr="003A663C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>может ходатайствовать о минимизации (или не применении) наказания в</w:t>
      </w:r>
    </w:p>
    <w:p w14:paraId="4E5438C4" w14:textId="200B46ED" w:rsidR="00C872AE" w:rsidRDefault="003A663C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  <w:r w:rsidRPr="003A663C">
        <w:rPr>
          <w:sz w:val="28"/>
          <w:szCs w:val="28"/>
        </w:rPr>
        <w:t xml:space="preserve">администрацию школы, </w:t>
      </w:r>
      <w:proofErr w:type="spellStart"/>
      <w:r w:rsidRPr="003A663C">
        <w:rPr>
          <w:sz w:val="28"/>
          <w:szCs w:val="28"/>
        </w:rPr>
        <w:t>КДНиЗП</w:t>
      </w:r>
      <w:proofErr w:type="spellEnd"/>
      <w:r w:rsidRPr="003A663C">
        <w:rPr>
          <w:sz w:val="28"/>
          <w:szCs w:val="28"/>
        </w:rPr>
        <w:t>, суд и т.д.</w:t>
      </w:r>
    </w:p>
    <w:p w14:paraId="6BACA293" w14:textId="77777777" w:rsidR="00C37141" w:rsidRPr="000B3BDD" w:rsidRDefault="00C37141" w:rsidP="00E6011C">
      <w:pPr>
        <w:pStyle w:val="a4"/>
        <w:spacing w:line="276" w:lineRule="auto"/>
        <w:ind w:left="0"/>
        <w:contextualSpacing/>
        <w:jc w:val="both"/>
        <w:rPr>
          <w:sz w:val="28"/>
          <w:szCs w:val="28"/>
        </w:rPr>
      </w:pPr>
    </w:p>
    <w:sectPr w:rsidR="00C37141" w:rsidRPr="000B3BDD" w:rsidSect="00E6011C">
      <w:footerReference w:type="default" r:id="rId8"/>
      <w:type w:val="continuous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0D46A" w14:textId="77777777" w:rsidR="005F20CC" w:rsidRDefault="005F20CC" w:rsidP="00787BC1">
      <w:pPr>
        <w:spacing w:after="0" w:line="240" w:lineRule="auto"/>
      </w:pPr>
      <w:r>
        <w:separator/>
      </w:r>
    </w:p>
  </w:endnote>
  <w:endnote w:type="continuationSeparator" w:id="0">
    <w:p w14:paraId="4EEE7C59" w14:textId="77777777" w:rsidR="005F20CC" w:rsidRDefault="005F20CC" w:rsidP="0078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235537"/>
      <w:docPartObj>
        <w:docPartGallery w:val="Page Numbers (Bottom of Page)"/>
        <w:docPartUnique/>
      </w:docPartObj>
    </w:sdtPr>
    <w:sdtContent>
      <w:p w14:paraId="27717D3D" w14:textId="35F4ECC8" w:rsidR="00E6011C" w:rsidRDefault="00E6011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F5EFA" w14:textId="77777777" w:rsidR="00E6011C" w:rsidRDefault="00E6011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F7C21" w14:textId="77777777" w:rsidR="005F20CC" w:rsidRDefault="005F20CC" w:rsidP="00787BC1">
      <w:pPr>
        <w:spacing w:after="0" w:line="240" w:lineRule="auto"/>
      </w:pPr>
      <w:r>
        <w:separator/>
      </w:r>
    </w:p>
  </w:footnote>
  <w:footnote w:type="continuationSeparator" w:id="0">
    <w:p w14:paraId="1569F201" w14:textId="77777777" w:rsidR="005F20CC" w:rsidRDefault="005F20CC" w:rsidP="00787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6D4"/>
    <w:multiLevelType w:val="hybridMultilevel"/>
    <w:tmpl w:val="D09ED296"/>
    <w:lvl w:ilvl="0" w:tplc="53E6F290">
      <w:start w:val="1"/>
      <w:numFmt w:val="decimal"/>
      <w:lvlText w:val="%1."/>
      <w:lvlJc w:val="left"/>
      <w:pPr>
        <w:ind w:left="128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DA7F88">
      <w:numFmt w:val="bullet"/>
      <w:lvlText w:val="•"/>
      <w:lvlJc w:val="left"/>
      <w:pPr>
        <w:ind w:left="411" w:hanging="634"/>
      </w:pPr>
      <w:rPr>
        <w:rFonts w:hint="default"/>
        <w:lang w:val="ru-RU" w:eastAsia="en-US" w:bidi="ar-SA"/>
      </w:rPr>
    </w:lvl>
    <w:lvl w:ilvl="2" w:tplc="1E46AA42">
      <w:numFmt w:val="bullet"/>
      <w:lvlText w:val="•"/>
      <w:lvlJc w:val="left"/>
      <w:pPr>
        <w:ind w:left="703" w:hanging="634"/>
      </w:pPr>
      <w:rPr>
        <w:rFonts w:hint="default"/>
        <w:lang w:val="ru-RU" w:eastAsia="en-US" w:bidi="ar-SA"/>
      </w:rPr>
    </w:lvl>
    <w:lvl w:ilvl="3" w:tplc="3468C494">
      <w:numFmt w:val="bullet"/>
      <w:lvlText w:val="•"/>
      <w:lvlJc w:val="left"/>
      <w:pPr>
        <w:ind w:left="994" w:hanging="634"/>
      </w:pPr>
      <w:rPr>
        <w:rFonts w:hint="default"/>
        <w:lang w:val="ru-RU" w:eastAsia="en-US" w:bidi="ar-SA"/>
      </w:rPr>
    </w:lvl>
    <w:lvl w:ilvl="4" w:tplc="17EC076E">
      <w:numFmt w:val="bullet"/>
      <w:lvlText w:val="•"/>
      <w:lvlJc w:val="left"/>
      <w:pPr>
        <w:ind w:left="1286" w:hanging="634"/>
      </w:pPr>
      <w:rPr>
        <w:rFonts w:hint="default"/>
        <w:lang w:val="ru-RU" w:eastAsia="en-US" w:bidi="ar-SA"/>
      </w:rPr>
    </w:lvl>
    <w:lvl w:ilvl="5" w:tplc="6E92388C">
      <w:numFmt w:val="bullet"/>
      <w:lvlText w:val="•"/>
      <w:lvlJc w:val="left"/>
      <w:pPr>
        <w:ind w:left="1577" w:hanging="634"/>
      </w:pPr>
      <w:rPr>
        <w:rFonts w:hint="default"/>
        <w:lang w:val="ru-RU" w:eastAsia="en-US" w:bidi="ar-SA"/>
      </w:rPr>
    </w:lvl>
    <w:lvl w:ilvl="6" w:tplc="DF927CAE">
      <w:numFmt w:val="bullet"/>
      <w:lvlText w:val="•"/>
      <w:lvlJc w:val="left"/>
      <w:pPr>
        <w:ind w:left="1869" w:hanging="634"/>
      </w:pPr>
      <w:rPr>
        <w:rFonts w:hint="default"/>
        <w:lang w:val="ru-RU" w:eastAsia="en-US" w:bidi="ar-SA"/>
      </w:rPr>
    </w:lvl>
    <w:lvl w:ilvl="7" w:tplc="995CE92A">
      <w:numFmt w:val="bullet"/>
      <w:lvlText w:val="•"/>
      <w:lvlJc w:val="left"/>
      <w:pPr>
        <w:ind w:left="2160" w:hanging="634"/>
      </w:pPr>
      <w:rPr>
        <w:rFonts w:hint="default"/>
        <w:lang w:val="ru-RU" w:eastAsia="en-US" w:bidi="ar-SA"/>
      </w:rPr>
    </w:lvl>
    <w:lvl w:ilvl="8" w:tplc="AFA4B9FC">
      <w:numFmt w:val="bullet"/>
      <w:lvlText w:val="•"/>
      <w:lvlJc w:val="left"/>
      <w:pPr>
        <w:ind w:left="2452" w:hanging="634"/>
      </w:pPr>
      <w:rPr>
        <w:rFonts w:hint="default"/>
        <w:lang w:val="ru-RU" w:eastAsia="en-US" w:bidi="ar-SA"/>
      </w:rPr>
    </w:lvl>
  </w:abstractNum>
  <w:abstractNum w:abstractNumId="1" w15:restartNumberingAfterBreak="0">
    <w:nsid w:val="105A79DC"/>
    <w:multiLevelType w:val="hybridMultilevel"/>
    <w:tmpl w:val="715A14AC"/>
    <w:lvl w:ilvl="0" w:tplc="5352DEC0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82A886">
      <w:numFmt w:val="bullet"/>
      <w:lvlText w:val="•"/>
      <w:lvlJc w:val="left"/>
      <w:pPr>
        <w:ind w:left="556" w:hanging="130"/>
      </w:pPr>
      <w:rPr>
        <w:rFonts w:hint="default"/>
        <w:lang w:val="ru-RU" w:eastAsia="en-US" w:bidi="ar-SA"/>
      </w:rPr>
    </w:lvl>
    <w:lvl w:ilvl="2" w:tplc="89C822E6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3" w:tplc="14BA795C">
      <w:numFmt w:val="bullet"/>
      <w:lvlText w:val="•"/>
      <w:lvlJc w:val="left"/>
      <w:pPr>
        <w:ind w:left="1470" w:hanging="130"/>
      </w:pPr>
      <w:rPr>
        <w:rFonts w:hint="default"/>
        <w:lang w:val="ru-RU" w:eastAsia="en-US" w:bidi="ar-SA"/>
      </w:rPr>
    </w:lvl>
    <w:lvl w:ilvl="4" w:tplc="29109776">
      <w:numFmt w:val="bullet"/>
      <w:lvlText w:val="•"/>
      <w:lvlJc w:val="left"/>
      <w:pPr>
        <w:ind w:left="1926" w:hanging="130"/>
      </w:pPr>
      <w:rPr>
        <w:rFonts w:hint="default"/>
        <w:lang w:val="ru-RU" w:eastAsia="en-US" w:bidi="ar-SA"/>
      </w:rPr>
    </w:lvl>
    <w:lvl w:ilvl="5" w:tplc="05F25018">
      <w:numFmt w:val="bullet"/>
      <w:lvlText w:val="•"/>
      <w:lvlJc w:val="left"/>
      <w:pPr>
        <w:ind w:left="2383" w:hanging="130"/>
      </w:pPr>
      <w:rPr>
        <w:rFonts w:hint="default"/>
        <w:lang w:val="ru-RU" w:eastAsia="en-US" w:bidi="ar-SA"/>
      </w:rPr>
    </w:lvl>
    <w:lvl w:ilvl="6" w:tplc="0F6C0818">
      <w:numFmt w:val="bullet"/>
      <w:lvlText w:val="•"/>
      <w:lvlJc w:val="left"/>
      <w:pPr>
        <w:ind w:left="2840" w:hanging="130"/>
      </w:pPr>
      <w:rPr>
        <w:rFonts w:hint="default"/>
        <w:lang w:val="ru-RU" w:eastAsia="en-US" w:bidi="ar-SA"/>
      </w:rPr>
    </w:lvl>
    <w:lvl w:ilvl="7" w:tplc="F6FCCD68">
      <w:numFmt w:val="bullet"/>
      <w:lvlText w:val="•"/>
      <w:lvlJc w:val="left"/>
      <w:pPr>
        <w:ind w:left="3296" w:hanging="130"/>
      </w:pPr>
      <w:rPr>
        <w:rFonts w:hint="default"/>
        <w:lang w:val="ru-RU" w:eastAsia="en-US" w:bidi="ar-SA"/>
      </w:rPr>
    </w:lvl>
    <w:lvl w:ilvl="8" w:tplc="872E8B0A">
      <w:numFmt w:val="bullet"/>
      <w:lvlText w:val="•"/>
      <w:lvlJc w:val="left"/>
      <w:pPr>
        <w:ind w:left="3753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B4A1EB5"/>
    <w:multiLevelType w:val="hybridMultilevel"/>
    <w:tmpl w:val="5590EEBC"/>
    <w:lvl w:ilvl="0" w:tplc="610EBD0E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202B92">
      <w:numFmt w:val="bullet"/>
      <w:lvlText w:val="•"/>
      <w:lvlJc w:val="left"/>
      <w:pPr>
        <w:ind w:left="528" w:hanging="130"/>
      </w:pPr>
      <w:rPr>
        <w:rFonts w:hint="default"/>
        <w:lang w:val="ru-RU" w:eastAsia="en-US" w:bidi="ar-SA"/>
      </w:rPr>
    </w:lvl>
    <w:lvl w:ilvl="2" w:tplc="0E2E47C4">
      <w:numFmt w:val="bullet"/>
      <w:lvlText w:val="•"/>
      <w:lvlJc w:val="left"/>
      <w:pPr>
        <w:ind w:left="957" w:hanging="130"/>
      </w:pPr>
      <w:rPr>
        <w:rFonts w:hint="default"/>
        <w:lang w:val="ru-RU" w:eastAsia="en-US" w:bidi="ar-SA"/>
      </w:rPr>
    </w:lvl>
    <w:lvl w:ilvl="3" w:tplc="985221A4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4" w:tplc="EAEC06FC">
      <w:numFmt w:val="bullet"/>
      <w:lvlText w:val="•"/>
      <w:lvlJc w:val="left"/>
      <w:pPr>
        <w:ind w:left="1815" w:hanging="130"/>
      </w:pPr>
      <w:rPr>
        <w:rFonts w:hint="default"/>
        <w:lang w:val="ru-RU" w:eastAsia="en-US" w:bidi="ar-SA"/>
      </w:rPr>
    </w:lvl>
    <w:lvl w:ilvl="5" w:tplc="51DCC702">
      <w:numFmt w:val="bullet"/>
      <w:lvlText w:val="•"/>
      <w:lvlJc w:val="left"/>
      <w:pPr>
        <w:ind w:left="2244" w:hanging="130"/>
      </w:pPr>
      <w:rPr>
        <w:rFonts w:hint="default"/>
        <w:lang w:val="ru-RU" w:eastAsia="en-US" w:bidi="ar-SA"/>
      </w:rPr>
    </w:lvl>
    <w:lvl w:ilvl="6" w:tplc="1FF6A5FC">
      <w:numFmt w:val="bullet"/>
      <w:lvlText w:val="•"/>
      <w:lvlJc w:val="left"/>
      <w:pPr>
        <w:ind w:left="2673" w:hanging="130"/>
      </w:pPr>
      <w:rPr>
        <w:rFonts w:hint="default"/>
        <w:lang w:val="ru-RU" w:eastAsia="en-US" w:bidi="ar-SA"/>
      </w:rPr>
    </w:lvl>
    <w:lvl w:ilvl="7" w:tplc="4594AF52">
      <w:numFmt w:val="bullet"/>
      <w:lvlText w:val="•"/>
      <w:lvlJc w:val="left"/>
      <w:pPr>
        <w:ind w:left="3102" w:hanging="130"/>
      </w:pPr>
      <w:rPr>
        <w:rFonts w:hint="default"/>
        <w:lang w:val="ru-RU" w:eastAsia="en-US" w:bidi="ar-SA"/>
      </w:rPr>
    </w:lvl>
    <w:lvl w:ilvl="8" w:tplc="5AE0D72E">
      <w:numFmt w:val="bullet"/>
      <w:lvlText w:val="•"/>
      <w:lvlJc w:val="left"/>
      <w:pPr>
        <w:ind w:left="3531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21FF5F6F"/>
    <w:multiLevelType w:val="hybridMultilevel"/>
    <w:tmpl w:val="E4BED17C"/>
    <w:lvl w:ilvl="0" w:tplc="283AC43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D603EE">
      <w:numFmt w:val="bullet"/>
      <w:lvlText w:val="•"/>
      <w:lvlJc w:val="left"/>
      <w:pPr>
        <w:ind w:left="556" w:hanging="130"/>
      </w:pPr>
      <w:rPr>
        <w:rFonts w:hint="default"/>
        <w:lang w:val="ru-RU" w:eastAsia="en-US" w:bidi="ar-SA"/>
      </w:rPr>
    </w:lvl>
    <w:lvl w:ilvl="2" w:tplc="1F509086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3" w:tplc="E042C74A">
      <w:numFmt w:val="bullet"/>
      <w:lvlText w:val="•"/>
      <w:lvlJc w:val="left"/>
      <w:pPr>
        <w:ind w:left="1470" w:hanging="130"/>
      </w:pPr>
      <w:rPr>
        <w:rFonts w:hint="default"/>
        <w:lang w:val="ru-RU" w:eastAsia="en-US" w:bidi="ar-SA"/>
      </w:rPr>
    </w:lvl>
    <w:lvl w:ilvl="4" w:tplc="1C486F68">
      <w:numFmt w:val="bullet"/>
      <w:lvlText w:val="•"/>
      <w:lvlJc w:val="left"/>
      <w:pPr>
        <w:ind w:left="1926" w:hanging="130"/>
      </w:pPr>
      <w:rPr>
        <w:rFonts w:hint="default"/>
        <w:lang w:val="ru-RU" w:eastAsia="en-US" w:bidi="ar-SA"/>
      </w:rPr>
    </w:lvl>
    <w:lvl w:ilvl="5" w:tplc="5FE8AB0C">
      <w:numFmt w:val="bullet"/>
      <w:lvlText w:val="•"/>
      <w:lvlJc w:val="left"/>
      <w:pPr>
        <w:ind w:left="2383" w:hanging="130"/>
      </w:pPr>
      <w:rPr>
        <w:rFonts w:hint="default"/>
        <w:lang w:val="ru-RU" w:eastAsia="en-US" w:bidi="ar-SA"/>
      </w:rPr>
    </w:lvl>
    <w:lvl w:ilvl="6" w:tplc="9E3C0C14">
      <w:numFmt w:val="bullet"/>
      <w:lvlText w:val="•"/>
      <w:lvlJc w:val="left"/>
      <w:pPr>
        <w:ind w:left="2840" w:hanging="130"/>
      </w:pPr>
      <w:rPr>
        <w:rFonts w:hint="default"/>
        <w:lang w:val="ru-RU" w:eastAsia="en-US" w:bidi="ar-SA"/>
      </w:rPr>
    </w:lvl>
    <w:lvl w:ilvl="7" w:tplc="B1D261E6">
      <w:numFmt w:val="bullet"/>
      <w:lvlText w:val="•"/>
      <w:lvlJc w:val="left"/>
      <w:pPr>
        <w:ind w:left="3296" w:hanging="130"/>
      </w:pPr>
      <w:rPr>
        <w:rFonts w:hint="default"/>
        <w:lang w:val="ru-RU" w:eastAsia="en-US" w:bidi="ar-SA"/>
      </w:rPr>
    </w:lvl>
    <w:lvl w:ilvl="8" w:tplc="12BACA00">
      <w:numFmt w:val="bullet"/>
      <w:lvlText w:val="•"/>
      <w:lvlJc w:val="left"/>
      <w:pPr>
        <w:ind w:left="3753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2251F4C"/>
    <w:multiLevelType w:val="hybridMultilevel"/>
    <w:tmpl w:val="61E4DC1C"/>
    <w:lvl w:ilvl="0" w:tplc="B20880D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ru-RU" w:eastAsia="en-US" w:bidi="ar-SA"/>
      </w:rPr>
    </w:lvl>
    <w:lvl w:ilvl="1" w:tplc="80DAA450">
      <w:numFmt w:val="bullet"/>
      <w:lvlText w:val=""/>
      <w:lvlJc w:val="left"/>
      <w:pPr>
        <w:ind w:left="13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5BC2A56">
      <w:numFmt w:val="bullet"/>
      <w:lvlText w:val="•"/>
      <w:lvlJc w:val="left"/>
      <w:pPr>
        <w:ind w:left="2296" w:hanging="360"/>
      </w:pPr>
      <w:rPr>
        <w:rFonts w:hint="default"/>
        <w:lang w:val="ru-RU" w:eastAsia="en-US" w:bidi="ar-SA"/>
      </w:rPr>
    </w:lvl>
    <w:lvl w:ilvl="3" w:tplc="7098E8B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4" w:tplc="D3248FB8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E964512C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6" w:tplc="7EEEFEEC">
      <w:numFmt w:val="bullet"/>
      <w:lvlText w:val="•"/>
      <w:lvlJc w:val="left"/>
      <w:pPr>
        <w:ind w:left="5961" w:hanging="360"/>
      </w:pPr>
      <w:rPr>
        <w:rFonts w:hint="default"/>
        <w:lang w:val="ru-RU" w:eastAsia="en-US" w:bidi="ar-SA"/>
      </w:rPr>
    </w:lvl>
    <w:lvl w:ilvl="7" w:tplc="665C4C66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78D27BBE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2726F6"/>
    <w:multiLevelType w:val="hybridMultilevel"/>
    <w:tmpl w:val="D122812A"/>
    <w:lvl w:ilvl="0" w:tplc="8FBA6E04">
      <w:numFmt w:val="bullet"/>
      <w:lvlText w:val=""/>
      <w:lvlJc w:val="left"/>
      <w:pPr>
        <w:ind w:left="814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8661CC">
      <w:numFmt w:val="bullet"/>
      <w:lvlText w:val="•"/>
      <w:lvlJc w:val="left"/>
      <w:pPr>
        <w:ind w:left="1700" w:hanging="363"/>
      </w:pPr>
      <w:rPr>
        <w:rFonts w:hint="default"/>
        <w:lang w:val="ru-RU" w:eastAsia="en-US" w:bidi="ar-SA"/>
      </w:rPr>
    </w:lvl>
    <w:lvl w:ilvl="2" w:tplc="546ABD20">
      <w:numFmt w:val="bullet"/>
      <w:lvlText w:val="•"/>
      <w:lvlJc w:val="left"/>
      <w:pPr>
        <w:ind w:left="2581" w:hanging="363"/>
      </w:pPr>
      <w:rPr>
        <w:rFonts w:hint="default"/>
        <w:lang w:val="ru-RU" w:eastAsia="en-US" w:bidi="ar-SA"/>
      </w:rPr>
    </w:lvl>
    <w:lvl w:ilvl="3" w:tplc="0E3A42C0">
      <w:numFmt w:val="bullet"/>
      <w:lvlText w:val="•"/>
      <w:lvlJc w:val="left"/>
      <w:pPr>
        <w:ind w:left="3461" w:hanging="363"/>
      </w:pPr>
      <w:rPr>
        <w:rFonts w:hint="default"/>
        <w:lang w:val="ru-RU" w:eastAsia="en-US" w:bidi="ar-SA"/>
      </w:rPr>
    </w:lvl>
    <w:lvl w:ilvl="4" w:tplc="4432B5D4">
      <w:numFmt w:val="bullet"/>
      <w:lvlText w:val="•"/>
      <w:lvlJc w:val="left"/>
      <w:pPr>
        <w:ind w:left="4342" w:hanging="363"/>
      </w:pPr>
      <w:rPr>
        <w:rFonts w:hint="default"/>
        <w:lang w:val="ru-RU" w:eastAsia="en-US" w:bidi="ar-SA"/>
      </w:rPr>
    </w:lvl>
    <w:lvl w:ilvl="5" w:tplc="35DCADC0">
      <w:numFmt w:val="bullet"/>
      <w:lvlText w:val="•"/>
      <w:lvlJc w:val="left"/>
      <w:pPr>
        <w:ind w:left="5223" w:hanging="363"/>
      </w:pPr>
      <w:rPr>
        <w:rFonts w:hint="default"/>
        <w:lang w:val="ru-RU" w:eastAsia="en-US" w:bidi="ar-SA"/>
      </w:rPr>
    </w:lvl>
    <w:lvl w:ilvl="6" w:tplc="0FACA150">
      <w:numFmt w:val="bullet"/>
      <w:lvlText w:val="•"/>
      <w:lvlJc w:val="left"/>
      <w:pPr>
        <w:ind w:left="6103" w:hanging="363"/>
      </w:pPr>
      <w:rPr>
        <w:rFonts w:hint="default"/>
        <w:lang w:val="ru-RU" w:eastAsia="en-US" w:bidi="ar-SA"/>
      </w:rPr>
    </w:lvl>
    <w:lvl w:ilvl="7" w:tplc="FAFE6C52">
      <w:numFmt w:val="bullet"/>
      <w:lvlText w:val="•"/>
      <w:lvlJc w:val="left"/>
      <w:pPr>
        <w:ind w:left="6984" w:hanging="363"/>
      </w:pPr>
      <w:rPr>
        <w:rFonts w:hint="default"/>
        <w:lang w:val="ru-RU" w:eastAsia="en-US" w:bidi="ar-SA"/>
      </w:rPr>
    </w:lvl>
    <w:lvl w:ilvl="8" w:tplc="26A012B8">
      <w:numFmt w:val="bullet"/>
      <w:lvlText w:val="•"/>
      <w:lvlJc w:val="left"/>
      <w:pPr>
        <w:ind w:left="7865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39E007B0"/>
    <w:multiLevelType w:val="hybridMultilevel"/>
    <w:tmpl w:val="5BC4E31C"/>
    <w:lvl w:ilvl="0" w:tplc="6DF25FE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4E58C2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7D25C20">
      <w:numFmt w:val="bullet"/>
      <w:lvlText w:val="•"/>
      <w:lvlJc w:val="left"/>
      <w:pPr>
        <w:ind w:left="1798" w:hanging="190"/>
      </w:pPr>
      <w:rPr>
        <w:rFonts w:hint="default"/>
        <w:lang w:val="ru-RU" w:eastAsia="en-US" w:bidi="ar-SA"/>
      </w:rPr>
    </w:lvl>
    <w:lvl w:ilvl="3" w:tplc="D262747A">
      <w:numFmt w:val="bullet"/>
      <w:lvlText w:val="•"/>
      <w:lvlJc w:val="left"/>
      <w:pPr>
        <w:ind w:left="2776" w:hanging="190"/>
      </w:pPr>
      <w:rPr>
        <w:rFonts w:hint="default"/>
        <w:lang w:val="ru-RU" w:eastAsia="en-US" w:bidi="ar-SA"/>
      </w:rPr>
    </w:lvl>
    <w:lvl w:ilvl="4" w:tplc="EC9A8CDC">
      <w:numFmt w:val="bullet"/>
      <w:lvlText w:val="•"/>
      <w:lvlJc w:val="left"/>
      <w:pPr>
        <w:ind w:left="3755" w:hanging="190"/>
      </w:pPr>
      <w:rPr>
        <w:rFonts w:hint="default"/>
        <w:lang w:val="ru-RU" w:eastAsia="en-US" w:bidi="ar-SA"/>
      </w:rPr>
    </w:lvl>
    <w:lvl w:ilvl="5" w:tplc="3A54F1E4">
      <w:numFmt w:val="bullet"/>
      <w:lvlText w:val="•"/>
      <w:lvlJc w:val="left"/>
      <w:pPr>
        <w:ind w:left="4733" w:hanging="190"/>
      </w:pPr>
      <w:rPr>
        <w:rFonts w:hint="default"/>
        <w:lang w:val="ru-RU" w:eastAsia="en-US" w:bidi="ar-SA"/>
      </w:rPr>
    </w:lvl>
    <w:lvl w:ilvl="6" w:tplc="5582D5A0">
      <w:numFmt w:val="bullet"/>
      <w:lvlText w:val="•"/>
      <w:lvlJc w:val="left"/>
      <w:pPr>
        <w:ind w:left="5712" w:hanging="190"/>
      </w:pPr>
      <w:rPr>
        <w:rFonts w:hint="default"/>
        <w:lang w:val="ru-RU" w:eastAsia="en-US" w:bidi="ar-SA"/>
      </w:rPr>
    </w:lvl>
    <w:lvl w:ilvl="7" w:tplc="0C3A5FBA">
      <w:numFmt w:val="bullet"/>
      <w:lvlText w:val="•"/>
      <w:lvlJc w:val="left"/>
      <w:pPr>
        <w:ind w:left="6690" w:hanging="190"/>
      </w:pPr>
      <w:rPr>
        <w:rFonts w:hint="default"/>
        <w:lang w:val="ru-RU" w:eastAsia="en-US" w:bidi="ar-SA"/>
      </w:rPr>
    </w:lvl>
    <w:lvl w:ilvl="8" w:tplc="D422D9A4">
      <w:numFmt w:val="bullet"/>
      <w:lvlText w:val="•"/>
      <w:lvlJc w:val="left"/>
      <w:pPr>
        <w:ind w:left="7669" w:hanging="190"/>
      </w:pPr>
      <w:rPr>
        <w:rFonts w:hint="default"/>
        <w:lang w:val="ru-RU" w:eastAsia="en-US" w:bidi="ar-SA"/>
      </w:rPr>
    </w:lvl>
  </w:abstractNum>
  <w:abstractNum w:abstractNumId="7" w15:restartNumberingAfterBreak="0">
    <w:nsid w:val="3FD2106B"/>
    <w:multiLevelType w:val="hybridMultilevel"/>
    <w:tmpl w:val="3138BB40"/>
    <w:lvl w:ilvl="0" w:tplc="16D8B51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0242DC">
      <w:numFmt w:val="bullet"/>
      <w:lvlText w:val="•"/>
      <w:lvlJc w:val="left"/>
      <w:pPr>
        <w:ind w:left="556" w:hanging="130"/>
      </w:pPr>
      <w:rPr>
        <w:rFonts w:hint="default"/>
        <w:lang w:val="ru-RU" w:eastAsia="en-US" w:bidi="ar-SA"/>
      </w:rPr>
    </w:lvl>
    <w:lvl w:ilvl="2" w:tplc="6EC29B9C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3" w:tplc="4DFC2B84">
      <w:numFmt w:val="bullet"/>
      <w:lvlText w:val="•"/>
      <w:lvlJc w:val="left"/>
      <w:pPr>
        <w:ind w:left="1470" w:hanging="130"/>
      </w:pPr>
      <w:rPr>
        <w:rFonts w:hint="default"/>
        <w:lang w:val="ru-RU" w:eastAsia="en-US" w:bidi="ar-SA"/>
      </w:rPr>
    </w:lvl>
    <w:lvl w:ilvl="4" w:tplc="EC38D7DC">
      <w:numFmt w:val="bullet"/>
      <w:lvlText w:val="•"/>
      <w:lvlJc w:val="left"/>
      <w:pPr>
        <w:ind w:left="1926" w:hanging="130"/>
      </w:pPr>
      <w:rPr>
        <w:rFonts w:hint="default"/>
        <w:lang w:val="ru-RU" w:eastAsia="en-US" w:bidi="ar-SA"/>
      </w:rPr>
    </w:lvl>
    <w:lvl w:ilvl="5" w:tplc="CABE9424">
      <w:numFmt w:val="bullet"/>
      <w:lvlText w:val="•"/>
      <w:lvlJc w:val="left"/>
      <w:pPr>
        <w:ind w:left="2383" w:hanging="130"/>
      </w:pPr>
      <w:rPr>
        <w:rFonts w:hint="default"/>
        <w:lang w:val="ru-RU" w:eastAsia="en-US" w:bidi="ar-SA"/>
      </w:rPr>
    </w:lvl>
    <w:lvl w:ilvl="6" w:tplc="BE4608B8">
      <w:numFmt w:val="bullet"/>
      <w:lvlText w:val="•"/>
      <w:lvlJc w:val="left"/>
      <w:pPr>
        <w:ind w:left="2840" w:hanging="130"/>
      </w:pPr>
      <w:rPr>
        <w:rFonts w:hint="default"/>
        <w:lang w:val="ru-RU" w:eastAsia="en-US" w:bidi="ar-SA"/>
      </w:rPr>
    </w:lvl>
    <w:lvl w:ilvl="7" w:tplc="BBCCFE90">
      <w:numFmt w:val="bullet"/>
      <w:lvlText w:val="•"/>
      <w:lvlJc w:val="left"/>
      <w:pPr>
        <w:ind w:left="3296" w:hanging="130"/>
      </w:pPr>
      <w:rPr>
        <w:rFonts w:hint="default"/>
        <w:lang w:val="ru-RU" w:eastAsia="en-US" w:bidi="ar-SA"/>
      </w:rPr>
    </w:lvl>
    <w:lvl w:ilvl="8" w:tplc="8196B7EA">
      <w:numFmt w:val="bullet"/>
      <w:lvlText w:val="•"/>
      <w:lvlJc w:val="left"/>
      <w:pPr>
        <w:ind w:left="3753" w:hanging="130"/>
      </w:pPr>
      <w:rPr>
        <w:rFonts w:hint="default"/>
        <w:lang w:val="ru-RU" w:eastAsia="en-US" w:bidi="ar-SA"/>
      </w:rPr>
    </w:lvl>
  </w:abstractNum>
  <w:abstractNum w:abstractNumId="8" w15:restartNumberingAfterBreak="0">
    <w:nsid w:val="40A244CF"/>
    <w:multiLevelType w:val="hybridMultilevel"/>
    <w:tmpl w:val="114E1DE0"/>
    <w:lvl w:ilvl="0" w:tplc="82683A6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24F6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4F0B46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29DAEBBA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D10AE908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74BCD6A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0026F7A0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3AC8705E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4216CEA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DDF1B6F"/>
    <w:multiLevelType w:val="hybridMultilevel"/>
    <w:tmpl w:val="33B4D188"/>
    <w:lvl w:ilvl="0" w:tplc="E03CD75E">
      <w:start w:val="1"/>
      <w:numFmt w:val="decimal"/>
      <w:lvlText w:val="%1."/>
      <w:lvlJc w:val="left"/>
      <w:pPr>
        <w:ind w:left="229" w:hanging="5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067CDC">
      <w:numFmt w:val="bullet"/>
      <w:lvlText w:val="•"/>
      <w:lvlJc w:val="left"/>
      <w:pPr>
        <w:ind w:left="501" w:hanging="582"/>
      </w:pPr>
      <w:rPr>
        <w:rFonts w:hint="default"/>
        <w:lang w:val="ru-RU" w:eastAsia="en-US" w:bidi="ar-SA"/>
      </w:rPr>
    </w:lvl>
    <w:lvl w:ilvl="2" w:tplc="A0E278A8">
      <w:numFmt w:val="bullet"/>
      <w:lvlText w:val="•"/>
      <w:lvlJc w:val="left"/>
      <w:pPr>
        <w:ind w:left="783" w:hanging="582"/>
      </w:pPr>
      <w:rPr>
        <w:rFonts w:hint="default"/>
        <w:lang w:val="ru-RU" w:eastAsia="en-US" w:bidi="ar-SA"/>
      </w:rPr>
    </w:lvl>
    <w:lvl w:ilvl="3" w:tplc="3DC4FD0C">
      <w:numFmt w:val="bullet"/>
      <w:lvlText w:val="•"/>
      <w:lvlJc w:val="left"/>
      <w:pPr>
        <w:ind w:left="1064" w:hanging="582"/>
      </w:pPr>
      <w:rPr>
        <w:rFonts w:hint="default"/>
        <w:lang w:val="ru-RU" w:eastAsia="en-US" w:bidi="ar-SA"/>
      </w:rPr>
    </w:lvl>
    <w:lvl w:ilvl="4" w:tplc="468CD638">
      <w:numFmt w:val="bullet"/>
      <w:lvlText w:val="•"/>
      <w:lvlJc w:val="left"/>
      <w:pPr>
        <w:ind w:left="1346" w:hanging="582"/>
      </w:pPr>
      <w:rPr>
        <w:rFonts w:hint="default"/>
        <w:lang w:val="ru-RU" w:eastAsia="en-US" w:bidi="ar-SA"/>
      </w:rPr>
    </w:lvl>
    <w:lvl w:ilvl="5" w:tplc="DDFA3A84">
      <w:numFmt w:val="bullet"/>
      <w:lvlText w:val="•"/>
      <w:lvlJc w:val="left"/>
      <w:pPr>
        <w:ind w:left="1627" w:hanging="582"/>
      </w:pPr>
      <w:rPr>
        <w:rFonts w:hint="default"/>
        <w:lang w:val="ru-RU" w:eastAsia="en-US" w:bidi="ar-SA"/>
      </w:rPr>
    </w:lvl>
    <w:lvl w:ilvl="6" w:tplc="21EA8EB6">
      <w:numFmt w:val="bullet"/>
      <w:lvlText w:val="•"/>
      <w:lvlJc w:val="left"/>
      <w:pPr>
        <w:ind w:left="1909" w:hanging="582"/>
      </w:pPr>
      <w:rPr>
        <w:rFonts w:hint="default"/>
        <w:lang w:val="ru-RU" w:eastAsia="en-US" w:bidi="ar-SA"/>
      </w:rPr>
    </w:lvl>
    <w:lvl w:ilvl="7" w:tplc="504E34B8">
      <w:numFmt w:val="bullet"/>
      <w:lvlText w:val="•"/>
      <w:lvlJc w:val="left"/>
      <w:pPr>
        <w:ind w:left="2190" w:hanging="582"/>
      </w:pPr>
      <w:rPr>
        <w:rFonts w:hint="default"/>
        <w:lang w:val="ru-RU" w:eastAsia="en-US" w:bidi="ar-SA"/>
      </w:rPr>
    </w:lvl>
    <w:lvl w:ilvl="8" w:tplc="F7E47578">
      <w:numFmt w:val="bullet"/>
      <w:lvlText w:val="•"/>
      <w:lvlJc w:val="left"/>
      <w:pPr>
        <w:ind w:left="2472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51E9295E"/>
    <w:multiLevelType w:val="hybridMultilevel"/>
    <w:tmpl w:val="4C1C2096"/>
    <w:lvl w:ilvl="0" w:tplc="6686C14C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F80C7C">
      <w:numFmt w:val="bullet"/>
      <w:lvlText w:val="•"/>
      <w:lvlJc w:val="left"/>
      <w:pPr>
        <w:ind w:left="528" w:hanging="130"/>
      </w:pPr>
      <w:rPr>
        <w:rFonts w:hint="default"/>
        <w:lang w:val="ru-RU" w:eastAsia="en-US" w:bidi="ar-SA"/>
      </w:rPr>
    </w:lvl>
    <w:lvl w:ilvl="2" w:tplc="4D02A47A">
      <w:numFmt w:val="bullet"/>
      <w:lvlText w:val="•"/>
      <w:lvlJc w:val="left"/>
      <w:pPr>
        <w:ind w:left="957" w:hanging="130"/>
      </w:pPr>
      <w:rPr>
        <w:rFonts w:hint="default"/>
        <w:lang w:val="ru-RU" w:eastAsia="en-US" w:bidi="ar-SA"/>
      </w:rPr>
    </w:lvl>
    <w:lvl w:ilvl="3" w:tplc="57782936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4" w:tplc="4A809A52">
      <w:numFmt w:val="bullet"/>
      <w:lvlText w:val="•"/>
      <w:lvlJc w:val="left"/>
      <w:pPr>
        <w:ind w:left="1815" w:hanging="130"/>
      </w:pPr>
      <w:rPr>
        <w:rFonts w:hint="default"/>
        <w:lang w:val="ru-RU" w:eastAsia="en-US" w:bidi="ar-SA"/>
      </w:rPr>
    </w:lvl>
    <w:lvl w:ilvl="5" w:tplc="A5A8887E">
      <w:numFmt w:val="bullet"/>
      <w:lvlText w:val="•"/>
      <w:lvlJc w:val="left"/>
      <w:pPr>
        <w:ind w:left="2244" w:hanging="130"/>
      </w:pPr>
      <w:rPr>
        <w:rFonts w:hint="default"/>
        <w:lang w:val="ru-RU" w:eastAsia="en-US" w:bidi="ar-SA"/>
      </w:rPr>
    </w:lvl>
    <w:lvl w:ilvl="6" w:tplc="AF0C166C">
      <w:numFmt w:val="bullet"/>
      <w:lvlText w:val="•"/>
      <w:lvlJc w:val="left"/>
      <w:pPr>
        <w:ind w:left="2673" w:hanging="130"/>
      </w:pPr>
      <w:rPr>
        <w:rFonts w:hint="default"/>
        <w:lang w:val="ru-RU" w:eastAsia="en-US" w:bidi="ar-SA"/>
      </w:rPr>
    </w:lvl>
    <w:lvl w:ilvl="7" w:tplc="8BC47042">
      <w:numFmt w:val="bullet"/>
      <w:lvlText w:val="•"/>
      <w:lvlJc w:val="left"/>
      <w:pPr>
        <w:ind w:left="3102" w:hanging="130"/>
      </w:pPr>
      <w:rPr>
        <w:rFonts w:hint="default"/>
        <w:lang w:val="ru-RU" w:eastAsia="en-US" w:bidi="ar-SA"/>
      </w:rPr>
    </w:lvl>
    <w:lvl w:ilvl="8" w:tplc="FB70B6EA">
      <w:numFmt w:val="bullet"/>
      <w:lvlText w:val="•"/>
      <w:lvlJc w:val="left"/>
      <w:pPr>
        <w:ind w:left="3531" w:hanging="130"/>
      </w:pPr>
      <w:rPr>
        <w:rFonts w:hint="default"/>
        <w:lang w:val="ru-RU" w:eastAsia="en-US" w:bidi="ar-SA"/>
      </w:rPr>
    </w:lvl>
  </w:abstractNum>
  <w:abstractNum w:abstractNumId="11" w15:restartNumberingAfterBreak="0">
    <w:nsid w:val="53B75819"/>
    <w:multiLevelType w:val="hybridMultilevel"/>
    <w:tmpl w:val="02A26AA4"/>
    <w:lvl w:ilvl="0" w:tplc="ADB0E00A">
      <w:start w:val="1"/>
      <w:numFmt w:val="decimal"/>
      <w:lvlText w:val="%1."/>
      <w:lvlJc w:val="left"/>
      <w:pPr>
        <w:ind w:left="176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9026D6">
      <w:numFmt w:val="bullet"/>
      <w:lvlText w:val="•"/>
      <w:lvlJc w:val="left"/>
      <w:pPr>
        <w:ind w:left="465" w:hanging="634"/>
      </w:pPr>
      <w:rPr>
        <w:rFonts w:hint="default"/>
        <w:lang w:val="ru-RU" w:eastAsia="en-US" w:bidi="ar-SA"/>
      </w:rPr>
    </w:lvl>
    <w:lvl w:ilvl="2" w:tplc="6B504214">
      <w:numFmt w:val="bullet"/>
      <w:lvlText w:val="•"/>
      <w:lvlJc w:val="left"/>
      <w:pPr>
        <w:ind w:left="751" w:hanging="634"/>
      </w:pPr>
      <w:rPr>
        <w:rFonts w:hint="default"/>
        <w:lang w:val="ru-RU" w:eastAsia="en-US" w:bidi="ar-SA"/>
      </w:rPr>
    </w:lvl>
    <w:lvl w:ilvl="3" w:tplc="6A884010">
      <w:numFmt w:val="bullet"/>
      <w:lvlText w:val="•"/>
      <w:lvlJc w:val="left"/>
      <w:pPr>
        <w:ind w:left="1036" w:hanging="634"/>
      </w:pPr>
      <w:rPr>
        <w:rFonts w:hint="default"/>
        <w:lang w:val="ru-RU" w:eastAsia="en-US" w:bidi="ar-SA"/>
      </w:rPr>
    </w:lvl>
    <w:lvl w:ilvl="4" w:tplc="34C0F8F8">
      <w:numFmt w:val="bullet"/>
      <w:lvlText w:val="•"/>
      <w:lvlJc w:val="left"/>
      <w:pPr>
        <w:ind w:left="1322" w:hanging="634"/>
      </w:pPr>
      <w:rPr>
        <w:rFonts w:hint="default"/>
        <w:lang w:val="ru-RU" w:eastAsia="en-US" w:bidi="ar-SA"/>
      </w:rPr>
    </w:lvl>
    <w:lvl w:ilvl="5" w:tplc="086C7706">
      <w:numFmt w:val="bullet"/>
      <w:lvlText w:val="•"/>
      <w:lvlJc w:val="left"/>
      <w:pPr>
        <w:ind w:left="1607" w:hanging="634"/>
      </w:pPr>
      <w:rPr>
        <w:rFonts w:hint="default"/>
        <w:lang w:val="ru-RU" w:eastAsia="en-US" w:bidi="ar-SA"/>
      </w:rPr>
    </w:lvl>
    <w:lvl w:ilvl="6" w:tplc="A03225B4">
      <w:numFmt w:val="bullet"/>
      <w:lvlText w:val="•"/>
      <w:lvlJc w:val="left"/>
      <w:pPr>
        <w:ind w:left="1893" w:hanging="634"/>
      </w:pPr>
      <w:rPr>
        <w:rFonts w:hint="default"/>
        <w:lang w:val="ru-RU" w:eastAsia="en-US" w:bidi="ar-SA"/>
      </w:rPr>
    </w:lvl>
    <w:lvl w:ilvl="7" w:tplc="D58AB032">
      <w:numFmt w:val="bullet"/>
      <w:lvlText w:val="•"/>
      <w:lvlJc w:val="left"/>
      <w:pPr>
        <w:ind w:left="2178" w:hanging="634"/>
      </w:pPr>
      <w:rPr>
        <w:rFonts w:hint="default"/>
        <w:lang w:val="ru-RU" w:eastAsia="en-US" w:bidi="ar-SA"/>
      </w:rPr>
    </w:lvl>
    <w:lvl w:ilvl="8" w:tplc="F69C7408">
      <w:numFmt w:val="bullet"/>
      <w:lvlText w:val="•"/>
      <w:lvlJc w:val="left"/>
      <w:pPr>
        <w:ind w:left="2464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556A7F8A"/>
    <w:multiLevelType w:val="hybridMultilevel"/>
    <w:tmpl w:val="5D6081FC"/>
    <w:lvl w:ilvl="0" w:tplc="3C2014DC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8831C8">
      <w:numFmt w:val="bullet"/>
      <w:lvlText w:val="•"/>
      <w:lvlJc w:val="left"/>
      <w:pPr>
        <w:ind w:left="556" w:hanging="188"/>
      </w:pPr>
      <w:rPr>
        <w:rFonts w:hint="default"/>
        <w:lang w:val="ru-RU" w:eastAsia="en-US" w:bidi="ar-SA"/>
      </w:rPr>
    </w:lvl>
    <w:lvl w:ilvl="2" w:tplc="3D8A4610">
      <w:numFmt w:val="bullet"/>
      <w:lvlText w:val="•"/>
      <w:lvlJc w:val="left"/>
      <w:pPr>
        <w:ind w:left="1013" w:hanging="188"/>
      </w:pPr>
      <w:rPr>
        <w:rFonts w:hint="default"/>
        <w:lang w:val="ru-RU" w:eastAsia="en-US" w:bidi="ar-SA"/>
      </w:rPr>
    </w:lvl>
    <w:lvl w:ilvl="3" w:tplc="3652689A">
      <w:numFmt w:val="bullet"/>
      <w:lvlText w:val="•"/>
      <w:lvlJc w:val="left"/>
      <w:pPr>
        <w:ind w:left="1470" w:hanging="188"/>
      </w:pPr>
      <w:rPr>
        <w:rFonts w:hint="default"/>
        <w:lang w:val="ru-RU" w:eastAsia="en-US" w:bidi="ar-SA"/>
      </w:rPr>
    </w:lvl>
    <w:lvl w:ilvl="4" w:tplc="71ECDB5A">
      <w:numFmt w:val="bullet"/>
      <w:lvlText w:val="•"/>
      <w:lvlJc w:val="left"/>
      <w:pPr>
        <w:ind w:left="1926" w:hanging="188"/>
      </w:pPr>
      <w:rPr>
        <w:rFonts w:hint="default"/>
        <w:lang w:val="ru-RU" w:eastAsia="en-US" w:bidi="ar-SA"/>
      </w:rPr>
    </w:lvl>
    <w:lvl w:ilvl="5" w:tplc="B5669146">
      <w:numFmt w:val="bullet"/>
      <w:lvlText w:val="•"/>
      <w:lvlJc w:val="left"/>
      <w:pPr>
        <w:ind w:left="2383" w:hanging="188"/>
      </w:pPr>
      <w:rPr>
        <w:rFonts w:hint="default"/>
        <w:lang w:val="ru-RU" w:eastAsia="en-US" w:bidi="ar-SA"/>
      </w:rPr>
    </w:lvl>
    <w:lvl w:ilvl="6" w:tplc="8F5AF65C">
      <w:numFmt w:val="bullet"/>
      <w:lvlText w:val="•"/>
      <w:lvlJc w:val="left"/>
      <w:pPr>
        <w:ind w:left="2840" w:hanging="188"/>
      </w:pPr>
      <w:rPr>
        <w:rFonts w:hint="default"/>
        <w:lang w:val="ru-RU" w:eastAsia="en-US" w:bidi="ar-SA"/>
      </w:rPr>
    </w:lvl>
    <w:lvl w:ilvl="7" w:tplc="ACF60B24">
      <w:numFmt w:val="bullet"/>
      <w:lvlText w:val="•"/>
      <w:lvlJc w:val="left"/>
      <w:pPr>
        <w:ind w:left="3296" w:hanging="188"/>
      </w:pPr>
      <w:rPr>
        <w:rFonts w:hint="default"/>
        <w:lang w:val="ru-RU" w:eastAsia="en-US" w:bidi="ar-SA"/>
      </w:rPr>
    </w:lvl>
    <w:lvl w:ilvl="8" w:tplc="D66CA9B8">
      <w:numFmt w:val="bullet"/>
      <w:lvlText w:val="•"/>
      <w:lvlJc w:val="left"/>
      <w:pPr>
        <w:ind w:left="3753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63A2068E"/>
    <w:multiLevelType w:val="hybridMultilevel"/>
    <w:tmpl w:val="39328F0A"/>
    <w:lvl w:ilvl="0" w:tplc="F6A00500">
      <w:numFmt w:val="bullet"/>
      <w:lvlText w:val="-"/>
      <w:lvlJc w:val="left"/>
      <w:pPr>
        <w:ind w:left="73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FE11EE">
      <w:numFmt w:val="bullet"/>
      <w:lvlText w:val="-"/>
      <w:lvlJc w:val="left"/>
      <w:pPr>
        <w:ind w:left="21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34E816E4">
      <w:numFmt w:val="bullet"/>
      <w:lvlText w:val="•"/>
      <w:lvlJc w:val="left"/>
      <w:pPr>
        <w:ind w:left="2340" w:hanging="154"/>
      </w:pPr>
      <w:rPr>
        <w:rFonts w:hint="default"/>
        <w:lang w:val="ru-RU" w:eastAsia="en-US" w:bidi="ar-SA"/>
      </w:rPr>
    </w:lvl>
    <w:lvl w:ilvl="3" w:tplc="66EC0640">
      <w:numFmt w:val="bullet"/>
      <w:lvlText w:val="•"/>
      <w:lvlJc w:val="left"/>
      <w:pPr>
        <w:ind w:left="3313" w:hanging="154"/>
      </w:pPr>
      <w:rPr>
        <w:rFonts w:hint="default"/>
        <w:lang w:val="ru-RU" w:eastAsia="en-US" w:bidi="ar-SA"/>
      </w:rPr>
    </w:lvl>
    <w:lvl w:ilvl="4" w:tplc="1146128A">
      <w:numFmt w:val="bullet"/>
      <w:lvlText w:val="•"/>
      <w:lvlJc w:val="left"/>
      <w:pPr>
        <w:ind w:left="4286" w:hanging="154"/>
      </w:pPr>
      <w:rPr>
        <w:rFonts w:hint="default"/>
        <w:lang w:val="ru-RU" w:eastAsia="en-US" w:bidi="ar-SA"/>
      </w:rPr>
    </w:lvl>
    <w:lvl w:ilvl="5" w:tplc="A57864FC">
      <w:numFmt w:val="bullet"/>
      <w:lvlText w:val="•"/>
      <w:lvlJc w:val="left"/>
      <w:pPr>
        <w:ind w:left="5259" w:hanging="154"/>
      </w:pPr>
      <w:rPr>
        <w:rFonts w:hint="default"/>
        <w:lang w:val="ru-RU" w:eastAsia="en-US" w:bidi="ar-SA"/>
      </w:rPr>
    </w:lvl>
    <w:lvl w:ilvl="6" w:tplc="854AFD6A">
      <w:numFmt w:val="bullet"/>
      <w:lvlText w:val="•"/>
      <w:lvlJc w:val="left"/>
      <w:pPr>
        <w:ind w:left="6232" w:hanging="154"/>
      </w:pPr>
      <w:rPr>
        <w:rFonts w:hint="default"/>
        <w:lang w:val="ru-RU" w:eastAsia="en-US" w:bidi="ar-SA"/>
      </w:rPr>
    </w:lvl>
    <w:lvl w:ilvl="7" w:tplc="78B4F96C">
      <w:numFmt w:val="bullet"/>
      <w:lvlText w:val="•"/>
      <w:lvlJc w:val="left"/>
      <w:pPr>
        <w:ind w:left="7205" w:hanging="154"/>
      </w:pPr>
      <w:rPr>
        <w:rFonts w:hint="default"/>
        <w:lang w:val="ru-RU" w:eastAsia="en-US" w:bidi="ar-SA"/>
      </w:rPr>
    </w:lvl>
    <w:lvl w:ilvl="8" w:tplc="63CE66CA">
      <w:numFmt w:val="bullet"/>
      <w:lvlText w:val="•"/>
      <w:lvlJc w:val="left"/>
      <w:pPr>
        <w:ind w:left="8178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67AF62B5"/>
    <w:multiLevelType w:val="hybridMultilevel"/>
    <w:tmpl w:val="315AD7A8"/>
    <w:lvl w:ilvl="0" w:tplc="BEC88A4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B4C7A6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E3CE1994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89424E42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4" w:tplc="BAC46DC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F5BA8A6A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9426009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1CF8B234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F13400DC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E9221C6"/>
    <w:multiLevelType w:val="hybridMultilevel"/>
    <w:tmpl w:val="C3727CB0"/>
    <w:lvl w:ilvl="0" w:tplc="E3B40BF8">
      <w:numFmt w:val="bullet"/>
      <w:lvlText w:val="-"/>
      <w:lvlJc w:val="left"/>
      <w:pPr>
        <w:ind w:left="29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0EA0B8">
      <w:numFmt w:val="bullet"/>
      <w:lvlText w:val="•"/>
      <w:lvlJc w:val="left"/>
      <w:pPr>
        <w:ind w:left="736" w:hanging="130"/>
      </w:pPr>
      <w:rPr>
        <w:rFonts w:hint="default"/>
        <w:lang w:val="ru-RU" w:eastAsia="en-US" w:bidi="ar-SA"/>
      </w:rPr>
    </w:lvl>
    <w:lvl w:ilvl="2" w:tplc="42AEA092">
      <w:numFmt w:val="bullet"/>
      <w:lvlText w:val="•"/>
      <w:lvlJc w:val="left"/>
      <w:pPr>
        <w:ind w:left="1173" w:hanging="130"/>
      </w:pPr>
      <w:rPr>
        <w:rFonts w:hint="default"/>
        <w:lang w:val="ru-RU" w:eastAsia="en-US" w:bidi="ar-SA"/>
      </w:rPr>
    </w:lvl>
    <w:lvl w:ilvl="3" w:tplc="8288FE70">
      <w:numFmt w:val="bullet"/>
      <w:lvlText w:val="•"/>
      <w:lvlJc w:val="left"/>
      <w:pPr>
        <w:ind w:left="1610" w:hanging="130"/>
      </w:pPr>
      <w:rPr>
        <w:rFonts w:hint="default"/>
        <w:lang w:val="ru-RU" w:eastAsia="en-US" w:bidi="ar-SA"/>
      </w:rPr>
    </w:lvl>
    <w:lvl w:ilvl="4" w:tplc="CAD4ABA2">
      <w:numFmt w:val="bullet"/>
      <w:lvlText w:val="•"/>
      <w:lvlJc w:val="left"/>
      <w:pPr>
        <w:ind w:left="2046" w:hanging="130"/>
      </w:pPr>
      <w:rPr>
        <w:rFonts w:hint="default"/>
        <w:lang w:val="ru-RU" w:eastAsia="en-US" w:bidi="ar-SA"/>
      </w:rPr>
    </w:lvl>
    <w:lvl w:ilvl="5" w:tplc="D1485972">
      <w:numFmt w:val="bullet"/>
      <w:lvlText w:val="•"/>
      <w:lvlJc w:val="left"/>
      <w:pPr>
        <w:ind w:left="2483" w:hanging="130"/>
      </w:pPr>
      <w:rPr>
        <w:rFonts w:hint="default"/>
        <w:lang w:val="ru-RU" w:eastAsia="en-US" w:bidi="ar-SA"/>
      </w:rPr>
    </w:lvl>
    <w:lvl w:ilvl="6" w:tplc="BFF8289E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  <w:lvl w:ilvl="7" w:tplc="BFD03F06">
      <w:numFmt w:val="bullet"/>
      <w:lvlText w:val="•"/>
      <w:lvlJc w:val="left"/>
      <w:pPr>
        <w:ind w:left="3356" w:hanging="130"/>
      </w:pPr>
      <w:rPr>
        <w:rFonts w:hint="default"/>
        <w:lang w:val="ru-RU" w:eastAsia="en-US" w:bidi="ar-SA"/>
      </w:rPr>
    </w:lvl>
    <w:lvl w:ilvl="8" w:tplc="15D2A140">
      <w:numFmt w:val="bullet"/>
      <w:lvlText w:val="•"/>
      <w:lvlJc w:val="left"/>
      <w:pPr>
        <w:ind w:left="3793" w:hanging="13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1"/>
  </w:num>
  <w:num w:numId="5">
    <w:abstractNumId w:val="13"/>
  </w:num>
  <w:num w:numId="6">
    <w:abstractNumId w:val="8"/>
  </w:num>
  <w:num w:numId="7">
    <w:abstractNumId w:val="14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  <w:num w:numId="14">
    <w:abstractNumId w:val="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DC"/>
    <w:rsid w:val="0003724D"/>
    <w:rsid w:val="000838BB"/>
    <w:rsid w:val="000B3BDD"/>
    <w:rsid w:val="000D7B78"/>
    <w:rsid w:val="000E128D"/>
    <w:rsid w:val="00107999"/>
    <w:rsid w:val="0019561B"/>
    <w:rsid w:val="001A13F7"/>
    <w:rsid w:val="001B10E1"/>
    <w:rsid w:val="001F2E4D"/>
    <w:rsid w:val="00273F57"/>
    <w:rsid w:val="002B19F4"/>
    <w:rsid w:val="0034035F"/>
    <w:rsid w:val="00356668"/>
    <w:rsid w:val="00394DF0"/>
    <w:rsid w:val="003A663C"/>
    <w:rsid w:val="004456D1"/>
    <w:rsid w:val="004770DC"/>
    <w:rsid w:val="00491AD4"/>
    <w:rsid w:val="004C744C"/>
    <w:rsid w:val="0056313D"/>
    <w:rsid w:val="005D412C"/>
    <w:rsid w:val="005F20CC"/>
    <w:rsid w:val="006342EE"/>
    <w:rsid w:val="006C0B77"/>
    <w:rsid w:val="006D4064"/>
    <w:rsid w:val="006F083D"/>
    <w:rsid w:val="00771D66"/>
    <w:rsid w:val="00787BC1"/>
    <w:rsid w:val="00815D49"/>
    <w:rsid w:val="008242FF"/>
    <w:rsid w:val="00846160"/>
    <w:rsid w:val="00870751"/>
    <w:rsid w:val="008963DB"/>
    <w:rsid w:val="008A3A3B"/>
    <w:rsid w:val="008C2309"/>
    <w:rsid w:val="008C6EF0"/>
    <w:rsid w:val="00922A31"/>
    <w:rsid w:val="00922C48"/>
    <w:rsid w:val="009372B1"/>
    <w:rsid w:val="00A45E84"/>
    <w:rsid w:val="00A658EA"/>
    <w:rsid w:val="00AA5E38"/>
    <w:rsid w:val="00B8790B"/>
    <w:rsid w:val="00B915B7"/>
    <w:rsid w:val="00B968C7"/>
    <w:rsid w:val="00BC5B9B"/>
    <w:rsid w:val="00C37141"/>
    <w:rsid w:val="00C70860"/>
    <w:rsid w:val="00C872AE"/>
    <w:rsid w:val="00CD4E78"/>
    <w:rsid w:val="00CD631D"/>
    <w:rsid w:val="00D27F97"/>
    <w:rsid w:val="00D56384"/>
    <w:rsid w:val="00E037D7"/>
    <w:rsid w:val="00E043EC"/>
    <w:rsid w:val="00E6011C"/>
    <w:rsid w:val="00EA59DF"/>
    <w:rsid w:val="00EE4070"/>
    <w:rsid w:val="00EE51DD"/>
    <w:rsid w:val="00F12C76"/>
    <w:rsid w:val="00F734A8"/>
    <w:rsid w:val="00F83109"/>
    <w:rsid w:val="00F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7746"/>
  <w15:chartTrackingRefBased/>
  <w15:docId w15:val="{3E48AC53-1DA4-4DE0-8FFE-DA598C98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1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815D49"/>
    <w:pPr>
      <w:widowControl w:val="0"/>
      <w:autoSpaceDE w:val="0"/>
      <w:autoSpaceDN w:val="0"/>
      <w:spacing w:after="0" w:line="296" w:lineRule="exact"/>
      <w:ind w:left="58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qFormat/>
    <w:rsid w:val="00815D49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815D49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815D49"/>
    <w:pPr>
      <w:widowControl w:val="0"/>
      <w:autoSpaceDE w:val="0"/>
      <w:autoSpaceDN w:val="0"/>
      <w:spacing w:after="0" w:line="240" w:lineRule="auto"/>
      <w:ind w:left="821" w:right="163" w:hanging="360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15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5D4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815D49"/>
    <w:pPr>
      <w:widowControl w:val="0"/>
      <w:autoSpaceDE w:val="0"/>
      <w:autoSpaceDN w:val="0"/>
      <w:spacing w:after="0" w:line="240" w:lineRule="auto"/>
      <w:ind w:left="102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815D49"/>
    <w:pPr>
      <w:widowControl w:val="0"/>
      <w:autoSpaceDE w:val="0"/>
      <w:autoSpaceDN w:val="0"/>
      <w:spacing w:before="1" w:after="0" w:line="240" w:lineRule="auto"/>
      <w:ind w:left="169" w:right="23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815D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endnote text"/>
    <w:basedOn w:val="a"/>
    <w:link w:val="aa"/>
    <w:uiPriority w:val="99"/>
    <w:semiHidden/>
    <w:unhideWhenUsed/>
    <w:rsid w:val="00787BC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87BC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87BC1"/>
    <w:rPr>
      <w:vertAlign w:val="superscript"/>
    </w:rPr>
  </w:style>
  <w:style w:type="table" w:styleId="ac">
    <w:name w:val="Table Grid"/>
    <w:basedOn w:val="a1"/>
    <w:uiPriority w:val="39"/>
    <w:rsid w:val="0092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60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011C"/>
  </w:style>
  <w:style w:type="paragraph" w:styleId="af">
    <w:name w:val="footer"/>
    <w:basedOn w:val="a"/>
    <w:link w:val="af0"/>
    <w:uiPriority w:val="99"/>
    <w:unhideWhenUsed/>
    <w:rsid w:val="00E60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9C30-EEEB-462B-A8E4-08953FF2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3710</Words>
  <Characters>21149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2024-08-12T07:56:00Z</cp:lastPrinted>
  <dcterms:created xsi:type="dcterms:W3CDTF">2024-08-12T07:50:00Z</dcterms:created>
  <dcterms:modified xsi:type="dcterms:W3CDTF">2024-08-21T12:02:00Z</dcterms:modified>
</cp:coreProperties>
</file>